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pPr w:leftFromText="180" w:rightFromText="180" w:vertAnchor="text" w:horzAnchor="margin" w:tblpXSpec="right" w:tblpY="216"/>
        <w:tblW w:w="0" w:type="auto"/>
        <w:tblLook w:val="04A0" w:firstRow="1" w:lastRow="0" w:firstColumn="1" w:lastColumn="0" w:noHBand="0" w:noVBand="1"/>
      </w:tblPr>
      <w:tblGrid>
        <w:gridCol w:w="1276"/>
        <w:gridCol w:w="2977"/>
        <w:gridCol w:w="1559"/>
        <w:gridCol w:w="2979"/>
      </w:tblGrid>
      <w:tr w:rsidR="00BC2C55" w:rsidRPr="00C70F60" w14:paraId="7CFC0DA2" w14:textId="77777777" w:rsidTr="00BC2C55">
        <w:trPr>
          <w:trHeight w:val="397"/>
        </w:trPr>
        <w:tc>
          <w:tcPr>
            <w:tcW w:w="1276" w:type="dxa"/>
            <w:tcBorders>
              <w:top w:val="nil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FC0D9E" w14:textId="77777777" w:rsidR="00BC2C55" w:rsidRPr="00C70F60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ru"/>
              </w:rPr>
              <w:t>МИССИЯ</w:t>
            </w:r>
          </w:p>
        </w:tc>
        <w:tc>
          <w:tcPr>
            <w:tcW w:w="2977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CFC0D9F" w14:textId="77777777" w:rsidR="00BC2C55" w:rsidRPr="00C70F60" w:rsidRDefault="00BC2C55" w:rsidP="00BC2C55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CFC0DA0" w14:textId="77777777" w:rsidR="00BC2C55" w:rsidRPr="00C70F60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ru"/>
              </w:rPr>
              <w:t>РЕГИОН</w:t>
            </w:r>
          </w:p>
        </w:tc>
        <w:tc>
          <w:tcPr>
            <w:tcW w:w="2979" w:type="dxa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CFC0DA1" w14:textId="77777777" w:rsidR="00BC2C55" w:rsidRPr="00C70F60" w:rsidRDefault="00BC2C55" w:rsidP="00BC2C55">
            <w:pPr>
              <w:rPr>
                <w:rFonts w:eastAsia="Calibri"/>
              </w:rPr>
            </w:pPr>
          </w:p>
        </w:tc>
      </w:tr>
      <w:tr w:rsidR="00BC2C55" w:rsidRPr="00C70F60" w14:paraId="7CFC0DA7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FC0DA3" w14:textId="77777777" w:rsidR="00BC2C55" w:rsidRPr="00C70F60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ru"/>
              </w:rPr>
              <w:t>ДАТА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CFC0DA4" w14:textId="77777777" w:rsidR="00BC2C55" w:rsidRPr="00C70F60" w:rsidRDefault="00BC2C55" w:rsidP="00BC2C55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CFC0DA5" w14:textId="77777777" w:rsidR="00BC2C55" w:rsidRPr="00C70F60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ru"/>
              </w:rPr>
              <w:t>СОСТАВЛЕНО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CFC0DA6" w14:textId="77777777" w:rsidR="00BC2C55" w:rsidRPr="00C70F60" w:rsidRDefault="00BC2C55" w:rsidP="00BC2C55">
            <w:pPr>
              <w:rPr>
                <w:rFonts w:eastAsia="Calibri"/>
              </w:rPr>
            </w:pPr>
          </w:p>
        </w:tc>
      </w:tr>
      <w:tr w:rsidR="00BC2C55" w:rsidRPr="00C70F60" w14:paraId="7CFC0DAC" w14:textId="77777777" w:rsidTr="00BC2C55">
        <w:trPr>
          <w:trHeight w:val="397"/>
        </w:trPr>
        <w:tc>
          <w:tcPr>
            <w:tcW w:w="1276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CFC0DA8" w14:textId="77777777" w:rsidR="00BC2C55" w:rsidRPr="00C70F60" w:rsidRDefault="00BC2C55" w:rsidP="00BC2C55">
            <w:pPr>
              <w:rPr>
                <w:rFonts w:eastAsia="Calibri"/>
                <w:color w:val="C03A2A"/>
              </w:rPr>
            </w:pPr>
            <w:r>
              <w:rPr>
                <w:rFonts w:eastAsia="Calibri"/>
                <w:color w:val="C03A2A"/>
                <w:lang w:val="ru"/>
              </w:rPr>
              <w:t>ЭЛ. ПОЧТА</w:t>
            </w:r>
          </w:p>
        </w:tc>
        <w:tc>
          <w:tcPr>
            <w:tcW w:w="297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CFC0DA9" w14:textId="77777777" w:rsidR="00BC2C55" w:rsidRPr="00C70F60" w:rsidRDefault="00BC2C55" w:rsidP="00BC2C55">
            <w:pPr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  <w:vAlign w:val="center"/>
          </w:tcPr>
          <w:p w14:paraId="7CFC0DAA" w14:textId="77777777" w:rsidR="00BC2C55" w:rsidRPr="00C70F60" w:rsidRDefault="00BC2C55" w:rsidP="00BC2C55">
            <w:pPr>
              <w:rPr>
                <w:rFonts w:eastAsia="Calibri"/>
              </w:rPr>
            </w:pPr>
            <w:r>
              <w:rPr>
                <w:rFonts w:eastAsia="Calibri"/>
                <w:color w:val="C03A2A"/>
                <w:lang w:val="ru"/>
              </w:rPr>
              <w:t>ТЕЛЕФОН</w:t>
            </w:r>
          </w:p>
        </w:tc>
        <w:tc>
          <w:tcPr>
            <w:tcW w:w="297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CFC0DAB" w14:textId="77777777" w:rsidR="00BC2C55" w:rsidRPr="00C70F60" w:rsidRDefault="00BC2C55" w:rsidP="00BC2C55">
            <w:pPr>
              <w:rPr>
                <w:rFonts w:eastAsia="Calibri"/>
              </w:rPr>
            </w:pPr>
          </w:p>
        </w:tc>
      </w:tr>
    </w:tbl>
    <w:p w14:paraId="7CFC0DAD" w14:textId="6AA7F03F" w:rsidR="00660AF5" w:rsidRPr="00C70F60" w:rsidRDefault="005647B5" w:rsidP="00660AF5">
      <w:pPr>
        <w:pStyle w:val="Titolo1"/>
        <w:rPr>
          <w:rFonts w:eastAsia="Calibri"/>
          <w:color w:val="C03A2A"/>
          <w:sz w:val="40"/>
        </w:rPr>
      </w:pPr>
      <w:r>
        <w:rPr>
          <w:rFonts w:eastAsia="Calibri"/>
          <w:color w:val="C03A2A"/>
          <w:sz w:val="40"/>
          <w:lang w:val="ru"/>
        </w:rPr>
        <w:t>Логистическая оценка</w:t>
      </w:r>
    </w:p>
    <w:p w14:paraId="7CFC0DAE" w14:textId="77777777" w:rsidR="00235201" w:rsidRPr="00C70F60" w:rsidRDefault="00A91921" w:rsidP="00BB2DC2">
      <w:pPr>
        <w:rPr>
          <w:rFonts w:eastAsia="Calibri" w:cstheme="majorBidi"/>
          <w:color w:val="34495E"/>
          <w:sz w:val="28"/>
          <w:szCs w:val="28"/>
        </w:rPr>
      </w:pPr>
      <w:r>
        <w:rPr>
          <w:rFonts w:eastAsia="Calibri" w:cstheme="majorBidi"/>
          <w:color w:val="34495E"/>
          <w:sz w:val="28"/>
          <w:szCs w:val="28"/>
          <w:lang w:val="ru"/>
        </w:rPr>
        <w:t>Рельсы</w:t>
      </w:r>
    </w:p>
    <w:p w14:paraId="7CFC0DAF" w14:textId="77777777" w:rsidR="001C52BD" w:rsidRDefault="001C52BD" w:rsidP="00BB2DC2">
      <w:pPr>
        <w:rPr>
          <w:rFonts w:eastAsia="Calibri"/>
        </w:rPr>
      </w:pPr>
    </w:p>
    <w:p w14:paraId="7CFC0DB0" w14:textId="77777777" w:rsidR="00235201" w:rsidRDefault="00235201" w:rsidP="00A91921">
      <w:pPr>
        <w:pStyle w:val="Titolo3"/>
      </w:pPr>
    </w:p>
    <w:tbl>
      <w:tblPr>
        <w:tblStyle w:val="Grigliatabella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6443"/>
        <w:gridCol w:w="992"/>
        <w:gridCol w:w="7405"/>
      </w:tblGrid>
      <w:tr w:rsidR="00A91921" w:rsidRPr="00B35383" w14:paraId="7CFC0DB4" w14:textId="77777777" w:rsidTr="00055408">
        <w:trPr>
          <w:trHeight w:val="368"/>
          <w:tblHeader/>
        </w:trPr>
        <w:tc>
          <w:tcPr>
            <w:tcW w:w="6771" w:type="dxa"/>
            <w:gridSpan w:val="2"/>
            <w:shd w:val="clear" w:color="auto" w:fill="C03A2A"/>
            <w:vAlign w:val="center"/>
          </w:tcPr>
          <w:p w14:paraId="7CFC0DB1" w14:textId="77777777" w:rsidR="00A91921" w:rsidRPr="00055408" w:rsidRDefault="00A91921" w:rsidP="00055408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  <w:lang w:val="ru-RU"/>
              </w:rPr>
            </w:pPr>
            <w:r>
              <w:rPr>
                <w:rStyle w:val="Enfasigrassetto"/>
                <w:rFonts w:ascii="Calibri" w:hAnsi="Calibri" w:cs="Arial"/>
                <w:color w:val="FFFFFF" w:themeColor="background1"/>
                <w:lang w:val="ru"/>
              </w:rPr>
              <w:t>Окончательный контрольный перечень для деятельности по оценке железнодорожного транспорта</w:t>
            </w:r>
          </w:p>
        </w:tc>
        <w:tc>
          <w:tcPr>
            <w:tcW w:w="992" w:type="dxa"/>
            <w:shd w:val="clear" w:color="auto" w:fill="C03A2A"/>
            <w:vAlign w:val="center"/>
          </w:tcPr>
          <w:p w14:paraId="7CFC0DB2" w14:textId="6B11A7F5" w:rsidR="00A91921" w:rsidRPr="00A91921" w:rsidRDefault="00A91921" w:rsidP="00055408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lang w:val="ru"/>
              </w:rPr>
              <w:t>Выпол</w:t>
            </w:r>
            <w:r w:rsidR="00055408">
              <w:rPr>
                <w:rFonts w:ascii="Calibri" w:hAnsi="Calibri" w:cs="Arial"/>
                <w:b/>
                <w:bCs/>
                <w:color w:val="FFFFFF" w:themeColor="background1"/>
                <w:lang w:val="ru"/>
              </w:rPr>
              <w:softHyphen/>
            </w:r>
            <w:r>
              <w:rPr>
                <w:rFonts w:ascii="Calibri" w:hAnsi="Calibri" w:cs="Arial"/>
                <w:b/>
                <w:bCs/>
                <w:color w:val="FFFFFF" w:themeColor="background1"/>
                <w:lang w:val="ru"/>
              </w:rPr>
              <w:t>нено</w:t>
            </w:r>
          </w:p>
        </w:tc>
        <w:tc>
          <w:tcPr>
            <w:tcW w:w="7405" w:type="dxa"/>
            <w:shd w:val="clear" w:color="auto" w:fill="C03A2A"/>
            <w:vAlign w:val="center"/>
          </w:tcPr>
          <w:p w14:paraId="7CFC0DB3" w14:textId="77777777" w:rsidR="00A91921" w:rsidRPr="00A91921" w:rsidRDefault="00A91921" w:rsidP="00055408">
            <w:pPr>
              <w:spacing w:before="120" w:after="120"/>
              <w:jc w:val="center"/>
              <w:rPr>
                <w:rFonts w:ascii="Calibri" w:hAnsi="Calibri" w:cs="Arial"/>
                <w:b/>
                <w:color w:val="FFFFFF" w:themeColor="background1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lang w:val="ru"/>
              </w:rPr>
              <w:t>Комментарии</w:t>
            </w:r>
          </w:p>
        </w:tc>
      </w:tr>
      <w:tr w:rsidR="00A91921" w:rsidRPr="00B35383" w14:paraId="7CFC0DB9" w14:textId="77777777" w:rsidTr="00990D38">
        <w:trPr>
          <w:trHeight w:val="602"/>
        </w:trPr>
        <w:tc>
          <w:tcPr>
            <w:tcW w:w="328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FC0DB5" w14:textId="77777777" w:rsidR="00A91921" w:rsidRPr="00B35383" w:rsidRDefault="00A91921" w:rsidP="001463E8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ru"/>
              </w:rPr>
              <w:t>1</w:t>
            </w:r>
          </w:p>
        </w:tc>
        <w:tc>
          <w:tcPr>
            <w:tcW w:w="6443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C0DB6" w14:textId="77777777" w:rsidR="00A91921" w:rsidRPr="00055408" w:rsidRDefault="00A91921" w:rsidP="001463E8">
            <w:pPr>
              <w:jc w:val="left"/>
              <w:rPr>
                <w:rFonts w:ascii="Calibri" w:hAnsi="Calibri" w:cs="Arial"/>
                <w:lang w:val="ru-RU"/>
              </w:rPr>
            </w:pPr>
            <w:r>
              <w:rPr>
                <w:rFonts w:ascii="Calibri" w:hAnsi="Calibri" w:cs="Arial"/>
                <w:lang w:val="ru"/>
              </w:rPr>
              <w:t>Перечислить и нанести на карту основные маршруты железнодорожных поставок и перегрузочные узлы, а также обновить временную матрицу.</w:t>
            </w:r>
          </w:p>
        </w:tc>
        <w:sdt>
          <w:sdtPr>
            <w:rPr>
              <w:rFonts w:ascii="Calibri" w:hAnsi="Calibri" w:cs="Arial"/>
              <w:color w:val="000000"/>
            </w:rPr>
            <w:id w:val="-4076896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CFC0DB7" w14:textId="77777777" w:rsidR="00A91921" w:rsidRPr="00B35383" w:rsidRDefault="00A91921" w:rsidP="001463E8">
                <w:pPr>
                  <w:spacing w:before="120" w:after="120"/>
                  <w:jc w:val="center"/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Calibri" w:eastAsia="MS Gothic" w:hAnsi="Calibri" w:cs="Arial"/>
                    <w:color w:val="000000"/>
                    <w:lang w:val="ru"/>
                  </w:rPr>
                  <w:t>☐</w:t>
                </w:r>
              </w:p>
            </w:tc>
          </w:sdtContent>
        </w:sdt>
        <w:tc>
          <w:tcPr>
            <w:tcW w:w="7405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C0DB8" w14:textId="77777777" w:rsidR="00A91921" w:rsidRPr="00B35383" w:rsidRDefault="00A91921" w:rsidP="001463E8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A91921" w:rsidRPr="00B35383" w14:paraId="7CFC0DBE" w14:textId="77777777" w:rsidTr="00990D38"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FC0DBA" w14:textId="77777777" w:rsidR="00A91921" w:rsidRPr="00B35383" w:rsidRDefault="00A91921" w:rsidP="001463E8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ru"/>
              </w:rPr>
              <w:t>2</w:t>
            </w:r>
          </w:p>
        </w:tc>
        <w:tc>
          <w:tcPr>
            <w:tcW w:w="6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C0DBB" w14:textId="77777777" w:rsidR="00A91921" w:rsidRPr="00055408" w:rsidRDefault="00A91921" w:rsidP="001463E8">
            <w:pPr>
              <w:jc w:val="left"/>
              <w:rPr>
                <w:rFonts w:ascii="Calibri" w:hAnsi="Calibri" w:cs="Arial"/>
                <w:lang w:val="ru-RU"/>
              </w:rPr>
            </w:pPr>
            <w:r>
              <w:rPr>
                <w:rFonts w:ascii="Calibri" w:hAnsi="Calibri" w:cs="Arial"/>
                <w:lang w:val="ru"/>
              </w:rPr>
              <w:t>Установить тип, объем, вес груза, подлежащего перевозке, исходный пункт и пункт назначения.</w:t>
            </w:r>
          </w:p>
        </w:tc>
        <w:sdt>
          <w:sdtPr>
            <w:rPr>
              <w:rFonts w:ascii="Calibri" w:hAnsi="Calibri" w:cs="Arial"/>
              <w:color w:val="000000"/>
            </w:rPr>
            <w:id w:val="96759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CFC0DBC" w14:textId="77777777" w:rsidR="00A91921" w:rsidRPr="00B35383" w:rsidRDefault="00A91921" w:rsidP="001463E8">
                <w:pPr>
                  <w:spacing w:before="120" w:after="120"/>
                  <w:jc w:val="center"/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Calibri" w:eastAsia="MS Gothic" w:hAnsi="Calibri" w:cs="Arial"/>
                    <w:color w:val="000000"/>
                    <w:lang w:val="ru"/>
                  </w:rPr>
                  <w:t>☐</w:t>
                </w:r>
              </w:p>
            </w:tc>
          </w:sdtContent>
        </w:sdt>
        <w:tc>
          <w:tcPr>
            <w:tcW w:w="7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C0DBD" w14:textId="77777777" w:rsidR="00A91921" w:rsidRPr="00B35383" w:rsidRDefault="00A91921" w:rsidP="001463E8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A91921" w:rsidRPr="00B35383" w14:paraId="7CFC0DC3" w14:textId="77777777" w:rsidTr="00990D38">
        <w:tc>
          <w:tcPr>
            <w:tcW w:w="32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CFC0DBF" w14:textId="77777777" w:rsidR="00A91921" w:rsidRPr="00B35383" w:rsidRDefault="00A91921" w:rsidP="001463E8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lang w:val="ru"/>
              </w:rPr>
              <w:t>3</w:t>
            </w:r>
          </w:p>
        </w:tc>
        <w:tc>
          <w:tcPr>
            <w:tcW w:w="644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C0DC0" w14:textId="77777777" w:rsidR="00A91921" w:rsidRPr="00055408" w:rsidRDefault="00A91921" w:rsidP="001463E8">
            <w:pPr>
              <w:jc w:val="left"/>
              <w:rPr>
                <w:rFonts w:cs="Arial"/>
                <w:lang w:val="ru-RU"/>
              </w:rPr>
            </w:pPr>
            <w:r>
              <w:rPr>
                <w:rFonts w:cs="Arial"/>
                <w:lang w:val="ru"/>
              </w:rPr>
              <w:t xml:space="preserve">Если применимо, связаться с железнодорожными и/или коммерческими операторами, чтобы инициировать перевозку грузов по железной дороге. </w:t>
            </w:r>
          </w:p>
        </w:tc>
        <w:sdt>
          <w:sdtPr>
            <w:rPr>
              <w:rFonts w:ascii="Calibri" w:hAnsi="Calibri" w:cs="Arial"/>
              <w:color w:val="000000"/>
            </w:rPr>
            <w:id w:val="16797777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2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CFC0DC1" w14:textId="77777777" w:rsidR="00A91921" w:rsidRPr="00B35383" w:rsidRDefault="00A91921" w:rsidP="001463E8">
                <w:pPr>
                  <w:spacing w:before="120" w:after="120"/>
                  <w:jc w:val="center"/>
                  <w:rPr>
                    <w:rFonts w:ascii="Calibri" w:hAnsi="Calibri" w:cs="Arial"/>
                    <w:color w:val="000000"/>
                  </w:rPr>
                </w:pPr>
                <w:r>
                  <w:rPr>
                    <w:rFonts w:ascii="Calibri" w:eastAsia="MS Gothic" w:hAnsi="Calibri" w:cs="Arial"/>
                    <w:color w:val="000000"/>
                    <w:lang w:val="ru"/>
                  </w:rPr>
                  <w:t>☐</w:t>
                </w:r>
              </w:p>
            </w:tc>
          </w:sdtContent>
        </w:sdt>
        <w:tc>
          <w:tcPr>
            <w:tcW w:w="740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C0DC2" w14:textId="77777777" w:rsidR="00A91921" w:rsidRPr="00B35383" w:rsidRDefault="00A91921" w:rsidP="001463E8">
            <w:pPr>
              <w:spacing w:before="120"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</w:tbl>
    <w:p w14:paraId="7CFC0DC4" w14:textId="77777777" w:rsidR="00A91921" w:rsidRDefault="00A91921" w:rsidP="00A91921">
      <w:pPr>
        <w:pStyle w:val="Titolo3"/>
        <w:spacing w:before="0"/>
        <w:jc w:val="right"/>
        <w:rPr>
          <w:color w:val="C03A2A"/>
        </w:rPr>
      </w:pPr>
    </w:p>
    <w:p w14:paraId="7CFC0DD4" w14:textId="77777777" w:rsidR="00A91921" w:rsidRPr="00A91921" w:rsidRDefault="00A91921" w:rsidP="00A91921">
      <w:pPr>
        <w:rPr>
          <w:rFonts w:cstheme="minorHAnsi"/>
          <w:color w:val="7F7F7F" w:themeColor="text1" w:themeTint="80"/>
        </w:rPr>
      </w:pPr>
    </w:p>
    <w:p w14:paraId="4E9A0294" w14:textId="77777777" w:rsidR="00FB7167" w:rsidRPr="00055408" w:rsidRDefault="00FB7167" w:rsidP="00FB7167">
      <w:pPr>
        <w:pStyle w:val="Titolo3"/>
        <w:spacing w:before="0"/>
        <w:rPr>
          <w:color w:val="C03A2A"/>
          <w:lang w:val="ru-RU"/>
        </w:rPr>
      </w:pPr>
      <w:r>
        <w:rPr>
          <w:color w:val="C03A2A"/>
          <w:lang w:val="ru"/>
        </w:rPr>
        <w:t>Полезные советы:</w:t>
      </w:r>
    </w:p>
    <w:p w14:paraId="0561D10B" w14:textId="225F3CEC" w:rsidR="00FB7167" w:rsidRPr="00055408" w:rsidRDefault="00FB7167" w:rsidP="00FB7167">
      <w:pPr>
        <w:spacing w:after="0"/>
        <w:rPr>
          <w:rFonts w:cstheme="minorHAnsi"/>
          <w:color w:val="7F7F7F" w:themeColor="text1" w:themeTint="80"/>
          <w:lang w:val="ru-RU"/>
        </w:rPr>
      </w:pPr>
      <w:r>
        <w:rPr>
          <w:rFonts w:cstheme="minorHAnsi"/>
          <w:color w:val="7F7F7F" w:themeColor="text1" w:themeTint="80"/>
          <w:lang w:val="ru"/>
        </w:rPr>
        <w:t>Основные пользователи железнодорожных услуг (частные или государственные компании), скорее всего, дадут вам хорошее представление о надежности железнодорожной системы (поломки, задержки и т. д.).</w:t>
      </w:r>
    </w:p>
    <w:p w14:paraId="149D4E58" w14:textId="77777777" w:rsidR="00FB7167" w:rsidRPr="00055408" w:rsidRDefault="00FB7167" w:rsidP="00FB7167">
      <w:pPr>
        <w:spacing w:after="0"/>
        <w:rPr>
          <w:rFonts w:cstheme="minorHAnsi"/>
          <w:color w:val="7F7F7F" w:themeColor="text1" w:themeTint="80"/>
          <w:lang w:val="ru-RU"/>
        </w:rPr>
      </w:pPr>
      <w:r>
        <w:rPr>
          <w:rFonts w:cstheme="minorHAnsi"/>
          <w:color w:val="7F7F7F" w:themeColor="text1" w:themeTint="80"/>
          <w:lang w:val="ru"/>
        </w:rPr>
        <w:t>Хотя железные дороги могут быть экономически эффективным решением, следует учитывать связанные с этим видом транспорта правила и нормы, процедуры и бюрократию. Процедуры заключения контрактов и транспортировки по железной дороге могут быть утомительными и продолжительными. Помните, что вагоны поставляются в ограниченном количестве, поэтому может потребоваться предварительное бронирование.</w:t>
      </w:r>
    </w:p>
    <w:p w14:paraId="71D3340C" w14:textId="77777777" w:rsidR="00FB7167" w:rsidRPr="00055408" w:rsidRDefault="00FB7167" w:rsidP="00FB7167">
      <w:pPr>
        <w:spacing w:after="0"/>
        <w:rPr>
          <w:rFonts w:cstheme="minorHAnsi"/>
          <w:color w:val="7F7F7F" w:themeColor="text1" w:themeTint="80"/>
          <w:lang w:val="ru-RU"/>
        </w:rPr>
      </w:pPr>
      <w:r>
        <w:rPr>
          <w:rFonts w:cstheme="minorHAnsi"/>
          <w:color w:val="7F7F7F" w:themeColor="text1" w:themeTint="80"/>
          <w:lang w:val="ru"/>
        </w:rPr>
        <w:t>Имейте в виду, что обычно ваш груз будет перевозиться вместе с другими грузами, и после погрузки, возможно, груз будет находиться в ожидании, пока не будет составлен полный состав.</w:t>
      </w:r>
    </w:p>
    <w:p w14:paraId="4E80A566" w14:textId="77777777" w:rsidR="00FB7167" w:rsidRPr="00055408" w:rsidRDefault="00FB7167" w:rsidP="00FB7167">
      <w:pPr>
        <w:spacing w:after="0"/>
        <w:rPr>
          <w:rFonts w:cstheme="minorHAnsi"/>
          <w:color w:val="7F7F7F" w:themeColor="text1" w:themeTint="80"/>
          <w:lang w:val="ru-RU"/>
        </w:rPr>
      </w:pPr>
      <w:r>
        <w:rPr>
          <w:rFonts w:cstheme="minorHAnsi"/>
          <w:color w:val="7F7F7F" w:themeColor="text1" w:themeTint="80"/>
          <w:lang w:val="ru"/>
        </w:rPr>
        <w:t>В зависимости от типа используемых вагонов и/или имеющихся погрузочных средств различные грузы могут иметь разное время доставки между одними и теми же пунктами доставки.</w:t>
      </w:r>
    </w:p>
    <w:p w14:paraId="38560968" w14:textId="3AB0E9B9" w:rsidR="00FB7167" w:rsidRPr="00055408" w:rsidRDefault="00FB7167" w:rsidP="00FB7167">
      <w:pPr>
        <w:rPr>
          <w:rFonts w:cstheme="minorHAnsi"/>
          <w:lang w:val="ru-RU"/>
        </w:rPr>
      </w:pPr>
      <w:r>
        <w:rPr>
          <w:rFonts w:cstheme="minorHAnsi"/>
          <w:color w:val="7F7F7F" w:themeColor="text1" w:themeTint="80"/>
          <w:lang w:val="ru"/>
        </w:rPr>
        <w:t>Если железнодорожные перевозки осуществляются между странами, следует рассмотреть вопрос о совместимости путей.</w:t>
      </w:r>
    </w:p>
    <w:p w14:paraId="10480EC0" w14:textId="376A8FD3" w:rsidR="002F6D26" w:rsidRPr="00055408" w:rsidRDefault="002F6D26">
      <w:pPr>
        <w:rPr>
          <w:lang w:val="ru-RU"/>
        </w:rPr>
      </w:pPr>
    </w:p>
    <w:p w14:paraId="21114C01" w14:textId="77777777" w:rsidR="00A5513C" w:rsidRPr="00055408" w:rsidRDefault="00A5513C" w:rsidP="00A5513C">
      <w:pPr>
        <w:jc w:val="center"/>
        <w:rPr>
          <w:i/>
          <w:iCs/>
          <w:color w:val="808080" w:themeColor="background1" w:themeShade="80"/>
          <w:sz w:val="18"/>
          <w:szCs w:val="18"/>
          <w:lang w:val="ru-RU"/>
        </w:rPr>
      </w:pPr>
      <w:r>
        <w:rPr>
          <w:i/>
          <w:iCs/>
          <w:color w:val="808080" w:themeColor="background1" w:themeShade="80"/>
          <w:sz w:val="18"/>
          <w:szCs w:val="18"/>
          <w:lang w:val="ru"/>
        </w:rPr>
        <w:t>Данная оценка не является исчерпывающей и/или может быть не полностью релевантной; пропустите раздел (-ы) / вопрос (-ы), которые не применимы в оцениваемом контексте, или измените при необходимости.</w:t>
      </w:r>
    </w:p>
    <w:tbl>
      <w:tblPr>
        <w:tblStyle w:val="Grigliatabella"/>
        <w:tblW w:w="14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07"/>
        <w:gridCol w:w="754"/>
        <w:gridCol w:w="1275"/>
        <w:gridCol w:w="109"/>
        <w:gridCol w:w="144"/>
        <w:gridCol w:w="869"/>
        <w:gridCol w:w="832"/>
        <w:gridCol w:w="173"/>
        <w:gridCol w:w="1832"/>
        <w:gridCol w:w="147"/>
        <w:gridCol w:w="1672"/>
        <w:gridCol w:w="176"/>
        <w:gridCol w:w="1124"/>
        <w:gridCol w:w="719"/>
        <w:gridCol w:w="2551"/>
      </w:tblGrid>
      <w:tr w:rsidR="00A91921" w:rsidRPr="00B35383" w14:paraId="7CFC0DD7" w14:textId="77777777" w:rsidTr="002A36DB">
        <w:trPr>
          <w:trHeight w:val="553"/>
          <w:tblHeader/>
        </w:trPr>
        <w:tc>
          <w:tcPr>
            <w:tcW w:w="14884" w:type="dxa"/>
            <w:gridSpan w:val="15"/>
            <w:shd w:val="clear" w:color="auto" w:fill="C03A2A"/>
          </w:tcPr>
          <w:p w14:paraId="7CFC0DD6" w14:textId="77777777" w:rsidR="00A91921" w:rsidRPr="00A91921" w:rsidRDefault="00A91921" w:rsidP="001463E8">
            <w:pPr>
              <w:spacing w:before="120" w:after="120"/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FFFFFF" w:themeColor="background1"/>
                <w:lang w:val="ru"/>
              </w:rPr>
              <w:lastRenderedPageBreak/>
              <w:t>Оценка железных дорог</w:t>
            </w:r>
          </w:p>
        </w:tc>
      </w:tr>
      <w:tr w:rsidR="00CF0DEE" w:rsidRPr="00D772F2" w14:paraId="6CAD114B" w14:textId="77777777" w:rsidTr="002A36DB">
        <w:tblPrEx>
          <w:tblLook w:val="0620" w:firstRow="1" w:lastRow="0" w:firstColumn="0" w:lastColumn="0" w:noHBand="1" w:noVBand="1"/>
        </w:tblPrEx>
        <w:trPr>
          <w:trHeight w:val="208"/>
        </w:trPr>
        <w:tc>
          <w:tcPr>
            <w:tcW w:w="14884" w:type="dxa"/>
            <w:gridSpan w:val="15"/>
            <w:tcBorders>
              <w:right w:val="single" w:sz="4" w:space="0" w:color="BFBFBF" w:themeColor="background1" w:themeShade="BF"/>
            </w:tcBorders>
            <w:shd w:val="clear" w:color="auto" w:fill="FA8072" w:themeFill="accent2"/>
            <w:vAlign w:val="center"/>
          </w:tcPr>
          <w:p w14:paraId="62D0507F" w14:textId="21A34595" w:rsidR="00CF0DEE" w:rsidRDefault="003776CF" w:rsidP="00CF0DE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color w:val="FFFFFF" w:themeColor="background1"/>
                <w:lang w:val="ru"/>
              </w:rPr>
              <w:t xml:space="preserve">Железнодорожный маршрут </w:t>
            </w:r>
          </w:p>
        </w:tc>
      </w:tr>
      <w:tr w:rsidR="00237867" w:rsidRPr="00D772F2" w14:paraId="4E3C8082" w14:textId="77777777" w:rsidTr="002A36DB">
        <w:tblPrEx>
          <w:tblLook w:val="0620" w:firstRow="1" w:lastRow="0" w:firstColumn="0" w:lastColumn="0" w:noHBand="1" w:noVBand="1"/>
        </w:tblPrEx>
        <w:trPr>
          <w:trHeight w:val="208"/>
        </w:trPr>
        <w:tc>
          <w:tcPr>
            <w:tcW w:w="2507" w:type="dxa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B57F73" w14:textId="77777777" w:rsidR="00CF0DEE" w:rsidRPr="00D772F2" w:rsidRDefault="00CF0DEE" w:rsidP="00CF0DE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ru"/>
              </w:rPr>
              <w:t>От/до (наименования)</w:t>
            </w:r>
          </w:p>
        </w:tc>
        <w:tc>
          <w:tcPr>
            <w:tcW w:w="5988" w:type="dxa"/>
            <w:gridSpan w:val="8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7E73E63" w14:textId="77777777" w:rsidR="00CF0DEE" w:rsidRPr="00D772F2" w:rsidRDefault="00CF0DEE" w:rsidP="00CF0DE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ru"/>
              </w:rPr>
              <w:t>От</w:t>
            </w:r>
          </w:p>
        </w:tc>
        <w:tc>
          <w:tcPr>
            <w:tcW w:w="6389" w:type="dxa"/>
            <w:gridSpan w:val="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512D1D" w14:textId="77777777" w:rsidR="00CF0DEE" w:rsidRPr="00D772F2" w:rsidRDefault="00CF0DEE" w:rsidP="00CF0DEE">
            <w:pPr>
              <w:jc w:val="both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ru"/>
              </w:rPr>
              <w:t>До</w:t>
            </w:r>
          </w:p>
        </w:tc>
      </w:tr>
      <w:tr w:rsidR="00237867" w14:paraId="718ACAA8" w14:textId="77777777" w:rsidTr="00055408">
        <w:tblPrEx>
          <w:tblLook w:val="0620" w:firstRow="1" w:lastRow="0" w:firstColumn="0" w:lastColumn="0" w:noHBand="1" w:noVBand="1"/>
        </w:tblPrEx>
        <w:trPr>
          <w:trHeight w:val="202"/>
        </w:trPr>
        <w:tc>
          <w:tcPr>
            <w:tcW w:w="2507" w:type="dxa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1AE64E" w14:textId="77777777" w:rsidR="00CF0DEE" w:rsidRDefault="00CF0DEE" w:rsidP="00CF0DE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2029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01E11A" w14:textId="77777777" w:rsidR="00CF0DEE" w:rsidRDefault="00CF0DEE" w:rsidP="00CF0DEE">
            <w:r>
              <w:rPr>
                <w:rFonts w:cstheme="minorHAnsi"/>
                <w:szCs w:val="18"/>
                <w:lang w:val="ru"/>
              </w:rPr>
              <w:t xml:space="preserve">Название </w:t>
            </w:r>
            <w:proofErr w:type="gramStart"/>
            <w:r>
              <w:rPr>
                <w:rFonts w:cstheme="minorHAnsi"/>
                <w:szCs w:val="18"/>
                <w:lang w:val="ru"/>
              </w:rPr>
              <w:t xml:space="preserve">местоположения:   </w:t>
            </w:r>
            <w:proofErr w:type="gramEnd"/>
            <w:r>
              <w:rPr>
                <w:rFonts w:cstheme="minorHAnsi"/>
                <w:szCs w:val="18"/>
                <w:lang w:val="ru"/>
              </w:rPr>
              <w:t xml:space="preserve">                                                                         </w:t>
            </w:r>
          </w:p>
        </w:tc>
        <w:tc>
          <w:tcPr>
            <w:tcW w:w="3959" w:type="dxa"/>
            <w:gridSpan w:val="6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C258714" w14:textId="77777777" w:rsidR="00CF0DEE" w:rsidRDefault="00CF0DEE" w:rsidP="00CF0DEE">
            <w:pPr>
              <w:jc w:val="left"/>
            </w:pPr>
          </w:p>
        </w:tc>
        <w:tc>
          <w:tcPr>
            <w:tcW w:w="1995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BBD293" w14:textId="77777777" w:rsidR="00CF0DEE" w:rsidRDefault="00CF0DEE" w:rsidP="00CF0DEE">
            <w:r>
              <w:rPr>
                <w:rFonts w:cstheme="minorHAnsi"/>
                <w:szCs w:val="18"/>
                <w:lang w:val="ru"/>
              </w:rPr>
              <w:t xml:space="preserve">Название </w:t>
            </w:r>
            <w:proofErr w:type="gramStart"/>
            <w:r>
              <w:rPr>
                <w:rFonts w:cstheme="minorHAnsi"/>
                <w:szCs w:val="18"/>
                <w:lang w:val="ru"/>
              </w:rPr>
              <w:t xml:space="preserve">местоположения:   </w:t>
            </w:r>
            <w:proofErr w:type="gramEnd"/>
            <w:r>
              <w:rPr>
                <w:rFonts w:cstheme="minorHAnsi"/>
                <w:szCs w:val="18"/>
                <w:lang w:val="ru"/>
              </w:rPr>
              <w:t xml:space="preserve">                                                                         </w:t>
            </w:r>
          </w:p>
        </w:tc>
        <w:tc>
          <w:tcPr>
            <w:tcW w:w="4394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E8A0FBE" w14:textId="77777777" w:rsidR="00CF0DEE" w:rsidRDefault="00CF0DEE" w:rsidP="00CF0DEE"/>
        </w:tc>
      </w:tr>
      <w:tr w:rsidR="00487BC9" w14:paraId="2EF95D8C" w14:textId="77777777" w:rsidTr="002A36DB">
        <w:tblPrEx>
          <w:tblLook w:val="0620" w:firstRow="1" w:lastRow="0" w:firstColumn="0" w:lastColumn="0" w:noHBand="1" w:noVBand="1"/>
        </w:tblPrEx>
        <w:trPr>
          <w:trHeight w:val="181"/>
        </w:trPr>
        <w:tc>
          <w:tcPr>
            <w:tcW w:w="2507" w:type="dxa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8D78AD" w14:textId="77777777" w:rsidR="00487BC9" w:rsidRDefault="00487BC9" w:rsidP="00CF0DEE">
            <w:pPr>
              <w:jc w:val="both"/>
              <w:rPr>
                <w:rFonts w:ascii="Calibri" w:hAnsi="Calibri"/>
                <w:b/>
              </w:rPr>
            </w:pPr>
          </w:p>
        </w:tc>
        <w:tc>
          <w:tcPr>
            <w:tcW w:w="3151" w:type="dxa"/>
            <w:gridSpan w:val="5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35DE8EB" w14:textId="0EF43555" w:rsidR="00487BC9" w:rsidRDefault="00487BC9" w:rsidP="00CF0DEE">
            <w:r>
              <w:rPr>
                <w:rStyle w:val="Enfasigrassetto"/>
                <w:rFonts w:cstheme="minorHAnsi"/>
                <w:b w:val="0"/>
                <w:bCs w:val="0"/>
                <w:lang w:val="ru"/>
              </w:rPr>
              <w:t>GPS-координаты (</w:t>
            </w:r>
            <w:proofErr w:type="spellStart"/>
            <w:r>
              <w:rPr>
                <w:rStyle w:val="Enfasigrassetto"/>
                <w:rFonts w:cstheme="minorHAnsi"/>
                <w:b w:val="0"/>
                <w:bCs w:val="0"/>
                <w:lang w:val="ru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b w:val="0"/>
                <w:bCs w:val="0"/>
                <w:lang w:val="ru"/>
              </w:rPr>
              <w:t>):</w:t>
            </w:r>
          </w:p>
        </w:tc>
        <w:tc>
          <w:tcPr>
            <w:tcW w:w="2837" w:type="dxa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B88DB6" w14:textId="4081EC95" w:rsidR="00487BC9" w:rsidRDefault="00487BC9" w:rsidP="00CF0DEE">
            <w:pPr>
              <w:jc w:val="left"/>
            </w:pPr>
          </w:p>
        </w:tc>
        <w:tc>
          <w:tcPr>
            <w:tcW w:w="3119" w:type="dxa"/>
            <w:gridSpan w:val="4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DE9AF59" w14:textId="6AF572AD" w:rsidR="00487BC9" w:rsidRDefault="00487BC9" w:rsidP="00CF0DEE">
            <w:r>
              <w:rPr>
                <w:rStyle w:val="Enfasigrassetto"/>
                <w:rFonts w:cstheme="minorHAnsi"/>
                <w:b w:val="0"/>
                <w:bCs w:val="0"/>
                <w:lang w:val="ru"/>
              </w:rPr>
              <w:t>GPS-координаты (</w:t>
            </w:r>
            <w:proofErr w:type="spellStart"/>
            <w:r>
              <w:rPr>
                <w:rStyle w:val="Enfasigrassetto"/>
                <w:rFonts w:cstheme="minorHAnsi"/>
                <w:b w:val="0"/>
                <w:bCs w:val="0"/>
                <w:lang w:val="ru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b w:val="0"/>
                <w:bCs w:val="0"/>
                <w:lang w:val="ru"/>
              </w:rPr>
              <w:t>):</w:t>
            </w:r>
          </w:p>
        </w:tc>
        <w:tc>
          <w:tcPr>
            <w:tcW w:w="3270" w:type="dxa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BCC12C9" w14:textId="6434F00B" w:rsidR="00487BC9" w:rsidRDefault="00487BC9" w:rsidP="00CF0DEE"/>
        </w:tc>
      </w:tr>
      <w:tr w:rsidR="00440C79" w:rsidRPr="00055408" w14:paraId="5A74A2AE" w14:textId="77777777" w:rsidTr="002A36DB">
        <w:tblPrEx>
          <w:tblLook w:val="0620" w:firstRow="1" w:lastRow="0" w:firstColumn="0" w:lastColumn="0" w:noHBand="1" w:noVBand="1"/>
        </w:tblPrEx>
        <w:trPr>
          <w:trHeight w:val="86"/>
        </w:trPr>
        <w:tc>
          <w:tcPr>
            <w:tcW w:w="2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F868400" w14:textId="77777777" w:rsidR="00CF0DEE" w:rsidRPr="00D772F2" w:rsidRDefault="00CF0DEE" w:rsidP="00CF0DEE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ru"/>
              </w:rPr>
              <w:t>Общее расстояние (км)</w:t>
            </w:r>
          </w:p>
        </w:tc>
        <w:tc>
          <w:tcPr>
            <w:tcW w:w="21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682BA0F" w14:textId="77777777" w:rsidR="00CF0DEE" w:rsidRPr="00D772F2" w:rsidRDefault="00CF0DEE" w:rsidP="00CF0DEE">
            <w:pPr>
              <w:jc w:val="center"/>
              <w:rPr>
                <w:rFonts w:ascii="Calibri" w:hAnsi="Calibri" w:cs="Arial"/>
                <w:b/>
                <w:color w:val="000000"/>
              </w:rPr>
            </w:pPr>
            <w:r>
              <w:rPr>
                <w:rFonts w:ascii="Calibri" w:hAnsi="Calibri"/>
                <w:b/>
                <w:bCs/>
                <w:lang w:val="ru"/>
              </w:rPr>
              <w:t>Проходим ли маршрут?</w:t>
            </w:r>
          </w:p>
        </w:tc>
        <w:tc>
          <w:tcPr>
            <w:tcW w:w="201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28A4EB" w14:textId="77777777" w:rsidR="00CF0DEE" w:rsidRPr="00055408" w:rsidRDefault="00CF0DEE" w:rsidP="00CF0DEE">
            <w:pPr>
              <w:jc w:val="center"/>
              <w:rPr>
                <w:rFonts w:ascii="Calibri" w:hAnsi="Calibri" w:cs="Arial"/>
                <w:b/>
                <w:color w:val="000000"/>
                <w:lang w:val="ru-RU"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Нормальное время в пути (часы/дни)</w:t>
            </w:r>
          </w:p>
        </w:tc>
        <w:tc>
          <w:tcPr>
            <w:tcW w:w="19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24BB28C" w14:textId="77777777" w:rsidR="00CF0DEE" w:rsidRPr="00055408" w:rsidRDefault="00CF0DEE" w:rsidP="00CF0DEE">
            <w:pPr>
              <w:jc w:val="center"/>
              <w:rPr>
                <w:rFonts w:ascii="Calibri" w:hAnsi="Calibri" w:cs="Arial"/>
                <w:b/>
                <w:lang w:val="ru-RU"/>
              </w:rPr>
            </w:pPr>
            <w:r>
              <w:rPr>
                <w:rFonts w:ascii="Calibri" w:hAnsi="Calibri" w:cs="Arial"/>
                <w:b/>
                <w:bCs/>
                <w:lang w:val="ru"/>
              </w:rPr>
              <w:t>Текущее время в пути (часы/дни)</w:t>
            </w:r>
          </w:p>
        </w:tc>
        <w:tc>
          <w:tcPr>
            <w:tcW w:w="624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D0D8359" w14:textId="77777777" w:rsidR="00CF0DEE" w:rsidRPr="00055408" w:rsidRDefault="00CF0DEE" w:rsidP="00CF0DEE">
            <w:pPr>
              <w:jc w:val="center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bCs/>
                <w:lang w:val="ru"/>
              </w:rPr>
              <w:t>Имеется ли альтернативный маршрут? (Заполните отдельную оценку дороги для альтернативных маршрутов)</w:t>
            </w:r>
          </w:p>
        </w:tc>
      </w:tr>
      <w:tr w:rsidR="00BA4BA3" w:rsidRPr="00A20492" w14:paraId="1578E3B9" w14:textId="77777777" w:rsidTr="00055408">
        <w:tblPrEx>
          <w:tblLook w:val="0620" w:firstRow="1" w:lastRow="0" w:firstColumn="0" w:lastColumn="0" w:noHBand="1" w:noVBand="1"/>
        </w:tblPrEx>
        <w:trPr>
          <w:trHeight w:val="107"/>
        </w:trPr>
        <w:tc>
          <w:tcPr>
            <w:tcW w:w="250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791D3A3" w14:textId="77777777" w:rsidR="00CF0DEE" w:rsidRPr="00055408" w:rsidRDefault="00CF0DEE" w:rsidP="00CF0DEE">
            <w:pPr>
              <w:jc w:val="left"/>
              <w:rPr>
                <w:rFonts w:ascii="Calibri" w:hAnsi="Calibri" w:cs="Arial"/>
                <w:lang w:val="ru-RU"/>
              </w:rPr>
            </w:pPr>
          </w:p>
        </w:tc>
        <w:tc>
          <w:tcPr>
            <w:tcW w:w="21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CF0DEE" w14:paraId="4870B066" w14:textId="77777777" w:rsidTr="001463E8">
              <w:trPr>
                <w:trHeight w:val="233"/>
                <w:jc w:val="center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127729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070F9AB" w14:textId="77777777" w:rsidR="00CF0DEE" w:rsidRPr="00953C85" w:rsidRDefault="00CF0DEE" w:rsidP="00CF0DEE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926ECB6" w14:textId="77777777" w:rsidR="00CF0DEE" w:rsidRDefault="00CF0DEE" w:rsidP="00CF0DEE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943418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553E8EA" w14:textId="77777777" w:rsidR="00CF0DEE" w:rsidRDefault="00CF0DEE" w:rsidP="00CF0DEE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1B614E" w14:textId="77777777" w:rsidR="00CF0DEE" w:rsidRDefault="00CF0DEE" w:rsidP="00CF0DEE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262C0256" w14:textId="77777777" w:rsidR="00CF0DEE" w:rsidRPr="00A20492" w:rsidRDefault="00CF0DEE" w:rsidP="00CF0DEE">
            <w:pPr>
              <w:jc w:val="both"/>
              <w:rPr>
                <w:rFonts w:cstheme="minorHAnsi"/>
                <w:szCs w:val="18"/>
              </w:rPr>
            </w:pPr>
          </w:p>
        </w:tc>
        <w:tc>
          <w:tcPr>
            <w:tcW w:w="2018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626973" w14:textId="77777777" w:rsidR="00CF0DEE" w:rsidRPr="00B35383" w:rsidRDefault="00CF0DEE" w:rsidP="00CF0DEE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979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7409D7" w14:textId="77777777" w:rsidR="00CF0DEE" w:rsidRPr="00B35383" w:rsidRDefault="00CF0DEE" w:rsidP="00CF0DEE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67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2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00"/>
            </w:tblGrid>
            <w:tr w:rsidR="00CF0DEE" w14:paraId="4F3C7619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7311501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9AA4542" w14:textId="77777777" w:rsidR="00CF0DEE" w:rsidRPr="00953C85" w:rsidRDefault="00CF0DEE" w:rsidP="00CF0DEE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2FFD93" w14:textId="77777777" w:rsidR="00CF0DEE" w:rsidRDefault="00CF0DEE" w:rsidP="00CF0DEE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9241755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01FA8FA" w14:textId="77777777" w:rsidR="00CF0DEE" w:rsidRDefault="00CF0DEE" w:rsidP="00CF0DEE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9A2379E" w14:textId="77777777" w:rsidR="00CF0DEE" w:rsidRDefault="00CF0DEE" w:rsidP="00CF0DEE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5D8B84C8" w14:textId="77777777" w:rsidR="00CF0DEE" w:rsidRPr="00A20492" w:rsidRDefault="00CF0DEE" w:rsidP="00CF0DEE">
            <w:pPr>
              <w:jc w:val="both"/>
              <w:rPr>
                <w:rFonts w:cstheme="minorHAnsi"/>
                <w:color w:val="000000"/>
              </w:rPr>
            </w:pPr>
          </w:p>
        </w:tc>
        <w:tc>
          <w:tcPr>
            <w:tcW w:w="2019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71D57B" w14:textId="77777777" w:rsidR="00CF0DEE" w:rsidRPr="00A20492" w:rsidRDefault="00CF0DEE" w:rsidP="00CF0DEE">
            <w:pPr>
              <w:jc w:val="both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  <w:lang w:val="ru"/>
              </w:rPr>
              <w:t>Если да, опишите:</w:t>
            </w:r>
          </w:p>
        </w:tc>
        <w:tc>
          <w:tcPr>
            <w:tcW w:w="255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617ADF1" w14:textId="77777777" w:rsidR="00CF0DEE" w:rsidRPr="00A20492" w:rsidRDefault="00CF0DEE" w:rsidP="00CF0DEE">
            <w:pPr>
              <w:jc w:val="both"/>
              <w:rPr>
                <w:rFonts w:cstheme="minorHAnsi"/>
                <w:color w:val="000000"/>
              </w:rPr>
            </w:pPr>
          </w:p>
        </w:tc>
      </w:tr>
      <w:tr w:rsidR="006A404A" w:rsidRPr="00A20492" w14:paraId="0B9533F4" w14:textId="77777777" w:rsidTr="00826584">
        <w:tblPrEx>
          <w:tblLook w:val="0620" w:firstRow="1" w:lastRow="0" w:firstColumn="0" w:lastColumn="0" w:noHBand="1" w:noVBand="1"/>
        </w:tblPrEx>
        <w:trPr>
          <w:trHeight w:val="397"/>
        </w:trPr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491B5D" w14:textId="77777777" w:rsidR="006A404A" w:rsidRPr="00055408" w:rsidRDefault="006A404A" w:rsidP="006A404A">
            <w:pPr>
              <w:jc w:val="lef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"/>
              </w:rPr>
              <w:t>Имеются ли какие-то проблемы с безопасностью?</w:t>
            </w:r>
          </w:p>
        </w:tc>
        <w:tc>
          <w:tcPr>
            <w:tcW w:w="152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tbl>
            <w:tblPr>
              <w:tblStyle w:val="Grigliatabella"/>
              <w:tblW w:w="14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8"/>
            </w:tblGrid>
            <w:tr w:rsidR="006A404A" w14:paraId="495B1DA4" w14:textId="77777777" w:rsidTr="006A404A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372997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51CB72D" w14:textId="77777777" w:rsidR="006A404A" w:rsidRPr="00953C85" w:rsidRDefault="006A404A" w:rsidP="00CF0DEE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9AC41DD" w14:textId="77777777" w:rsidR="006A404A" w:rsidRDefault="006A404A" w:rsidP="00CF0DEE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0446782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067B9B1" w14:textId="77777777" w:rsidR="006A404A" w:rsidRDefault="006A404A" w:rsidP="00CF0DEE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64B7F2F" w14:textId="77777777" w:rsidR="006A404A" w:rsidRDefault="006A404A" w:rsidP="00CF0DEE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478D0840" w14:textId="77777777" w:rsidR="006A404A" w:rsidRPr="00A20492" w:rsidRDefault="006A404A" w:rsidP="00CF0DEE">
            <w:pPr>
              <w:jc w:val="left"/>
              <w:rPr>
                <w:rFonts w:cstheme="min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88259C4" w14:textId="77777777" w:rsidR="006A404A" w:rsidRPr="00A20492" w:rsidRDefault="006A404A" w:rsidP="00CF0DEE">
            <w:pPr>
              <w:rPr>
                <w:rFonts w:cstheme="minorHAnsi"/>
                <w:b/>
              </w:rPr>
            </w:pPr>
            <w:r>
              <w:rPr>
                <w:rFonts w:cstheme="minorHAnsi"/>
                <w:color w:val="000000"/>
                <w:lang w:val="ru"/>
              </w:rPr>
              <w:t>Если да, опишите:</w:t>
            </w:r>
          </w:p>
        </w:tc>
        <w:tc>
          <w:tcPr>
            <w:tcW w:w="8394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BBA77DE" w14:textId="77777777" w:rsidR="006A404A" w:rsidRPr="00A20492" w:rsidRDefault="006A404A" w:rsidP="00CF0DEE">
            <w:pPr>
              <w:jc w:val="left"/>
              <w:rPr>
                <w:rFonts w:cstheme="minorHAnsi"/>
                <w:b/>
              </w:rPr>
            </w:pPr>
          </w:p>
        </w:tc>
      </w:tr>
      <w:tr w:rsidR="00487BC9" w:rsidRPr="00055408" w14:paraId="7CFC0DF1" w14:textId="77777777" w:rsidTr="00826584">
        <w:trPr>
          <w:trHeight w:val="406"/>
        </w:trPr>
        <w:tc>
          <w:tcPr>
            <w:tcW w:w="3261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705D86" w14:textId="2AEAB82E" w:rsidR="00487BC9" w:rsidRPr="00055408" w:rsidRDefault="00487BC9" w:rsidP="00CF0DEE">
            <w:pPr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lang w:val="ru"/>
              </w:rPr>
              <w:t xml:space="preserve">Опишите любые ограничения на перемещение грузов по данному маршруту: </w:t>
            </w:r>
          </w:p>
        </w:tc>
        <w:tc>
          <w:tcPr>
            <w:tcW w:w="11623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CFC0DF0" w14:textId="6C72854A" w:rsidR="00487BC9" w:rsidRPr="00055408" w:rsidRDefault="00487BC9" w:rsidP="00CF0DEE">
            <w:pPr>
              <w:jc w:val="left"/>
              <w:rPr>
                <w:rFonts w:ascii="Calibri" w:hAnsi="Calibri"/>
                <w:b/>
                <w:lang w:val="ru-RU"/>
              </w:rPr>
            </w:pPr>
          </w:p>
        </w:tc>
      </w:tr>
    </w:tbl>
    <w:tbl>
      <w:tblPr>
        <w:tblStyle w:val="TableGrid1"/>
        <w:tblW w:w="14884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620" w:firstRow="1" w:lastRow="0" w:firstColumn="0" w:lastColumn="0" w:noHBand="1" w:noVBand="1"/>
      </w:tblPr>
      <w:tblGrid>
        <w:gridCol w:w="14884"/>
      </w:tblGrid>
      <w:tr w:rsidR="00E10DB7" w:rsidRPr="005B4F20" w14:paraId="77ADA599" w14:textId="77777777" w:rsidTr="003A458E">
        <w:trPr>
          <w:trHeight w:val="406"/>
        </w:trPr>
        <w:tc>
          <w:tcPr>
            <w:tcW w:w="14884" w:type="dxa"/>
            <w:shd w:val="clear" w:color="auto" w:fill="FA8072" w:themeFill="accent2"/>
          </w:tcPr>
          <w:p w14:paraId="0E65EFD0" w14:textId="77777777" w:rsidR="00E10DB7" w:rsidRPr="005B4F20" w:rsidRDefault="00E10DB7" w:rsidP="00CD7F15">
            <w:pPr>
              <w:jc w:val="center"/>
              <w:rPr>
                <w:rFonts w:ascii="Calibri" w:hAnsi="Calibri"/>
                <w:b/>
              </w:rPr>
            </w:pPr>
            <w:bookmarkStart w:id="0" w:name="_Hlk73006767"/>
            <w:r>
              <w:rPr>
                <w:rFonts w:cs="Arial"/>
                <w:b/>
                <w:bCs/>
                <w:color w:val="FFFFFF" w:themeColor="background1"/>
                <w:sz w:val="28"/>
                <w:szCs w:val="28"/>
                <w:lang w:val="ru"/>
              </w:rPr>
              <w:t>Проблемные места</w:t>
            </w:r>
          </w:p>
        </w:tc>
      </w:tr>
    </w:tbl>
    <w:tbl>
      <w:tblPr>
        <w:tblStyle w:val="Grigliatabella"/>
        <w:tblW w:w="1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620" w:firstRow="1" w:lastRow="0" w:firstColumn="0" w:lastColumn="0" w:noHBand="1" w:noVBand="1"/>
      </w:tblPr>
      <w:tblGrid>
        <w:gridCol w:w="282"/>
        <w:gridCol w:w="2205"/>
        <w:gridCol w:w="704"/>
        <w:gridCol w:w="150"/>
        <w:gridCol w:w="701"/>
        <w:gridCol w:w="432"/>
        <w:gridCol w:w="261"/>
        <w:gridCol w:w="830"/>
        <w:gridCol w:w="330"/>
        <w:gridCol w:w="402"/>
        <w:gridCol w:w="301"/>
        <w:gridCol w:w="704"/>
        <w:gridCol w:w="9"/>
        <w:gridCol w:w="988"/>
        <w:gridCol w:w="1276"/>
        <w:gridCol w:w="709"/>
        <w:gridCol w:w="982"/>
        <w:gridCol w:w="435"/>
        <w:gridCol w:w="416"/>
        <w:gridCol w:w="414"/>
        <w:gridCol w:w="163"/>
        <w:gridCol w:w="425"/>
        <w:gridCol w:w="2121"/>
      </w:tblGrid>
      <w:tr w:rsidR="009D708F" w:rsidRPr="00055408" w14:paraId="2BD3C203" w14:textId="77777777" w:rsidTr="008201F2">
        <w:trPr>
          <w:trHeight w:val="170"/>
        </w:trPr>
        <w:tc>
          <w:tcPr>
            <w:tcW w:w="28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5209C65" w14:textId="77777777" w:rsidR="009D708F" w:rsidRPr="004301D6" w:rsidRDefault="009D708F" w:rsidP="009D708F">
            <w:pPr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ru"/>
              </w:rPr>
              <w:t>1</w:t>
            </w:r>
          </w:p>
        </w:tc>
        <w:tc>
          <w:tcPr>
            <w:tcW w:w="561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1C8A2F" w14:textId="78CFAA41" w:rsidR="009D708F" w:rsidRPr="00055408" w:rsidRDefault="009D708F" w:rsidP="009D708F">
            <w:pPr>
              <w:jc w:val="left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bCs/>
                <w:lang w:val="ru"/>
              </w:rPr>
              <w:t>Расположение проблемного места (пример: расстояние от города)</w:t>
            </w:r>
          </w:p>
        </w:tc>
        <w:tc>
          <w:tcPr>
            <w:tcW w:w="9345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EE0F75" w14:textId="77777777" w:rsidR="009D708F" w:rsidRPr="00055408" w:rsidRDefault="009D708F" w:rsidP="009D708F">
            <w:pPr>
              <w:jc w:val="left"/>
              <w:rPr>
                <w:rFonts w:ascii="Calibri" w:hAnsi="Calibri"/>
                <w:b/>
                <w:lang w:val="ru-RU"/>
              </w:rPr>
            </w:pPr>
          </w:p>
        </w:tc>
      </w:tr>
      <w:tr w:rsidR="009D708F" w:rsidRPr="00055408" w14:paraId="0E2BF60F" w14:textId="77777777" w:rsidTr="008201F2">
        <w:trPr>
          <w:trHeight w:val="170"/>
        </w:trPr>
        <w:tc>
          <w:tcPr>
            <w:tcW w:w="28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CAD7E0" w14:textId="77777777" w:rsidR="009D708F" w:rsidRPr="00055408" w:rsidRDefault="009D708F" w:rsidP="009D708F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561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1C8AD1B" w14:textId="2CCF54B5" w:rsidR="009D708F" w:rsidRPr="00055408" w:rsidRDefault="009D708F" w:rsidP="009D708F">
            <w:pPr>
              <w:rPr>
                <w:rStyle w:val="Enfasigrassetto"/>
                <w:rFonts w:cstheme="minorHAnsi"/>
                <w:bCs w:val="0"/>
                <w:lang w:val="ru-RU"/>
              </w:rPr>
            </w:pPr>
            <w:r>
              <w:rPr>
                <w:rStyle w:val="Enfasigrassetto"/>
                <w:rFonts w:cstheme="minorHAnsi"/>
                <w:lang w:val="ru"/>
              </w:rPr>
              <w:t>GPS-координаты проблемного места (</w:t>
            </w:r>
            <w:proofErr w:type="spellStart"/>
            <w:r>
              <w:rPr>
                <w:rStyle w:val="Enfasigrassetto"/>
                <w:rFonts w:cstheme="minorHAnsi"/>
                <w:lang w:val="ru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lang w:val="ru"/>
              </w:rPr>
              <w:t>):</w:t>
            </w:r>
          </w:p>
        </w:tc>
        <w:tc>
          <w:tcPr>
            <w:tcW w:w="9345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AA59AB0" w14:textId="77777777" w:rsidR="009D708F" w:rsidRPr="00055408" w:rsidRDefault="009D708F" w:rsidP="009D708F">
            <w:pPr>
              <w:rPr>
                <w:rFonts w:ascii="Calibri" w:hAnsi="Calibri"/>
                <w:b/>
                <w:lang w:val="ru-RU"/>
              </w:rPr>
            </w:pPr>
          </w:p>
        </w:tc>
      </w:tr>
      <w:tr w:rsidR="00B25FD0" w:rsidRPr="00B35383" w14:paraId="2A6BDD42" w14:textId="77777777" w:rsidTr="008201F2">
        <w:trPr>
          <w:trHeight w:val="170"/>
        </w:trPr>
        <w:tc>
          <w:tcPr>
            <w:tcW w:w="5895" w:type="dxa"/>
            <w:gridSpan w:val="9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5C6C401" w14:textId="77777777" w:rsidR="00B25FD0" w:rsidRPr="005B4F20" w:rsidRDefault="00B25FD0" w:rsidP="009D708F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lang w:val="ru"/>
              </w:rPr>
              <w:t xml:space="preserve">Характер проблемного места </w:t>
            </w:r>
          </w:p>
        </w:tc>
        <w:tc>
          <w:tcPr>
            <w:tcW w:w="9345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94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5"/>
              <w:gridCol w:w="2819"/>
              <w:gridCol w:w="3512"/>
            </w:tblGrid>
            <w:tr w:rsidR="00B25FD0" w:rsidRPr="00055408" w14:paraId="05A8F365" w14:textId="77777777" w:rsidTr="00055408">
              <w:tc>
                <w:tcPr>
                  <w:tcW w:w="3165" w:type="dxa"/>
                  <w:tcMar>
                    <w:left w:w="0" w:type="dxa"/>
                    <w:right w:w="0" w:type="dxa"/>
                  </w:tcMar>
                </w:tcPr>
                <w:p w14:paraId="0EB2B1D2" w14:textId="77777777" w:rsidR="00B25FD0" w:rsidRDefault="00000000" w:rsidP="00055408">
                  <w:pPr>
                    <w:jc w:val="left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33322599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13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A5513C">
                    <w:rPr>
                      <w:rFonts w:eastAsia="MS Gothic" w:cs="Arial"/>
                      <w:szCs w:val="18"/>
                      <w:lang w:val="ru"/>
                    </w:rPr>
                    <w:t xml:space="preserve"> </w:t>
                  </w:r>
                  <w:r w:rsidR="00A5513C">
                    <w:rPr>
                      <w:rFonts w:ascii="Calibri" w:eastAsia="MS Gothic" w:hAnsi="Calibri" w:cs="Arial"/>
                      <w:sz w:val="20"/>
                      <w:szCs w:val="20"/>
                      <w:lang w:val="ru"/>
                    </w:rPr>
                    <w:t xml:space="preserve">Повреждение моста    </w:t>
                  </w:r>
                </w:p>
              </w:tc>
              <w:tc>
                <w:tcPr>
                  <w:tcW w:w="2819" w:type="dxa"/>
                  <w:tcMar>
                    <w:left w:w="0" w:type="dxa"/>
                    <w:right w:w="0" w:type="dxa"/>
                  </w:tcMar>
                </w:tcPr>
                <w:p w14:paraId="785C81FA" w14:textId="77777777" w:rsidR="00B25FD0" w:rsidRDefault="00000000" w:rsidP="00055408">
                  <w:pPr>
                    <w:jc w:val="left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9970268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13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A5513C">
                    <w:rPr>
                      <w:rFonts w:eastAsia="MS Gothic" w:cs="Arial"/>
                      <w:sz w:val="24"/>
                      <w:szCs w:val="20"/>
                      <w:lang w:val="ru"/>
                    </w:rPr>
                    <w:t xml:space="preserve"> </w:t>
                  </w:r>
                  <w:r w:rsidR="00A5513C">
                    <w:rPr>
                      <w:rFonts w:ascii="Calibri" w:eastAsia="MS Gothic" w:hAnsi="Calibri" w:cs="Arial"/>
                      <w:sz w:val="20"/>
                      <w:szCs w:val="20"/>
                      <w:lang w:val="ru"/>
                    </w:rPr>
                    <w:t xml:space="preserve">Повреждение путей                 </w:t>
                  </w:r>
                </w:p>
              </w:tc>
              <w:tc>
                <w:tcPr>
                  <w:tcW w:w="3512" w:type="dxa"/>
                  <w:tcMar>
                    <w:left w:w="0" w:type="dxa"/>
                    <w:right w:w="0" w:type="dxa"/>
                  </w:tcMar>
                </w:tcPr>
                <w:p w14:paraId="0FF358F9" w14:textId="77777777" w:rsidR="00B25FD0" w:rsidRPr="00055408" w:rsidRDefault="00000000" w:rsidP="00055408">
                  <w:pPr>
                    <w:jc w:val="left"/>
                    <w:rPr>
                      <w:rFonts w:ascii="Calibri" w:hAnsi="Calibri"/>
                      <w:lang w:val="ru-RU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3834461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13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A5513C">
                    <w:rPr>
                      <w:rFonts w:ascii="Calibri" w:eastAsia="MS Gothic" w:hAnsi="Calibri" w:cs="Arial"/>
                      <w:lang w:val="ru"/>
                    </w:rPr>
                    <w:t xml:space="preserve"> </w:t>
                  </w:r>
                  <w:r w:rsidR="00A5513C">
                    <w:rPr>
                      <w:rFonts w:ascii="Calibri" w:eastAsia="MS Gothic" w:hAnsi="Calibri" w:cs="Arial"/>
                      <w:sz w:val="20"/>
                      <w:szCs w:val="20"/>
                      <w:lang w:val="ru"/>
                    </w:rPr>
                    <w:t>Затор в пункте пересечения границы</w:t>
                  </w:r>
                </w:p>
              </w:tc>
            </w:tr>
            <w:tr w:rsidR="00B25FD0" w14:paraId="26673DC1" w14:textId="77777777" w:rsidTr="00055408">
              <w:tc>
                <w:tcPr>
                  <w:tcW w:w="3165" w:type="dxa"/>
                  <w:tcMar>
                    <w:left w:w="0" w:type="dxa"/>
                    <w:right w:w="0" w:type="dxa"/>
                  </w:tcMar>
                </w:tcPr>
                <w:p w14:paraId="3D8E203D" w14:textId="77777777" w:rsidR="00B25FD0" w:rsidRPr="00055408" w:rsidRDefault="00000000" w:rsidP="00055408">
                  <w:pPr>
                    <w:jc w:val="left"/>
                    <w:rPr>
                      <w:rFonts w:cstheme="minorHAnsi"/>
                      <w:szCs w:val="18"/>
                      <w:lang w:val="ru-RU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163116357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13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A5513C">
                    <w:rPr>
                      <w:rFonts w:eastAsia="MS Gothic" w:cs="Arial"/>
                      <w:sz w:val="24"/>
                      <w:szCs w:val="20"/>
                      <w:lang w:val="ru"/>
                    </w:rPr>
                    <w:t xml:space="preserve"> </w:t>
                  </w:r>
                  <w:r w:rsidR="00A5513C">
                    <w:rPr>
                      <w:rFonts w:eastAsia="MS Gothic" w:cs="Arial"/>
                      <w:sz w:val="20"/>
                      <w:szCs w:val="16"/>
                      <w:lang w:val="ru"/>
                    </w:rPr>
                    <w:t>Физические</w:t>
                  </w:r>
                  <w:r w:rsidR="00A5513C">
                    <w:rPr>
                      <w:rFonts w:ascii="Calibri" w:eastAsia="MS Gothic" w:hAnsi="Calibri" w:cs="Arial"/>
                      <w:sz w:val="20"/>
                      <w:szCs w:val="20"/>
                      <w:lang w:val="ru"/>
                    </w:rPr>
                    <w:t xml:space="preserve"> препятствия на железнодорожном пути       </w:t>
                  </w:r>
                </w:p>
              </w:tc>
              <w:tc>
                <w:tcPr>
                  <w:tcW w:w="2819" w:type="dxa"/>
                  <w:tcMar>
                    <w:left w:w="0" w:type="dxa"/>
                    <w:right w:w="0" w:type="dxa"/>
                  </w:tcMar>
                </w:tcPr>
                <w:p w14:paraId="1077A6FE" w14:textId="77777777" w:rsidR="00B25FD0" w:rsidRDefault="00000000" w:rsidP="00055408">
                  <w:pPr>
                    <w:jc w:val="left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21017517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13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A5513C">
                    <w:rPr>
                      <w:rFonts w:eastAsia="MS Gothic" w:cs="Arial"/>
                      <w:szCs w:val="18"/>
                      <w:lang w:val="ru"/>
                    </w:rPr>
                    <w:t xml:space="preserve"> </w:t>
                  </w:r>
                  <w:r w:rsidR="00A5513C">
                    <w:rPr>
                      <w:rFonts w:ascii="Calibri" w:eastAsia="MS Gothic" w:hAnsi="Calibri" w:cs="Arial"/>
                      <w:sz w:val="20"/>
                      <w:szCs w:val="20"/>
                      <w:lang w:val="ru"/>
                    </w:rPr>
                    <w:t xml:space="preserve">Гражданские беспорядки       </w:t>
                  </w:r>
                </w:p>
              </w:tc>
              <w:tc>
                <w:tcPr>
                  <w:tcW w:w="3512" w:type="dxa"/>
                  <w:tcMar>
                    <w:left w:w="0" w:type="dxa"/>
                    <w:right w:w="0" w:type="dxa"/>
                  </w:tcMar>
                </w:tcPr>
                <w:p w14:paraId="594E2827" w14:textId="77777777" w:rsidR="00B25FD0" w:rsidRDefault="00B25FD0" w:rsidP="00055408">
                  <w:pPr>
                    <w:jc w:val="left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35E19708" w14:textId="77777777" w:rsidR="00B25FD0" w:rsidRPr="00B35383" w:rsidRDefault="00B25FD0" w:rsidP="009D70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B25FD0" w:rsidRPr="00B35383" w14:paraId="15F5D206" w14:textId="77777777" w:rsidTr="008201F2">
        <w:trPr>
          <w:trHeight w:val="170"/>
        </w:trPr>
        <w:tc>
          <w:tcPr>
            <w:tcW w:w="5895" w:type="dxa"/>
            <w:gridSpan w:val="9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E7122A8" w14:textId="77777777" w:rsidR="00B25FD0" w:rsidRPr="005B4F20" w:rsidRDefault="00B25FD0" w:rsidP="009D708F">
            <w:pPr>
              <w:rPr>
                <w:rFonts w:ascii="Calibri" w:hAnsi="Calibri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6578FD2" w14:textId="77777777" w:rsidR="00B25FD0" w:rsidRPr="00B35383" w:rsidRDefault="00000000" w:rsidP="009D708F">
            <w:pPr>
              <w:jc w:val="both"/>
              <w:rPr>
                <w:rFonts w:ascii="Calibri" w:hAnsi="Calibri" w:cs="Arial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47876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13C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A5513C">
              <w:rPr>
                <w:rFonts w:eastAsia="MS Gothic" w:cs="Arial"/>
                <w:sz w:val="24"/>
                <w:szCs w:val="20"/>
                <w:lang w:val="ru"/>
              </w:rPr>
              <w:t xml:space="preserve"> </w:t>
            </w:r>
            <w:proofErr w:type="gramStart"/>
            <w:r w:rsidR="00A5513C">
              <w:rPr>
                <w:rFonts w:ascii="Calibri" w:eastAsia="MS Gothic" w:hAnsi="Calibri" w:cs="Arial"/>
                <w:sz w:val="20"/>
                <w:szCs w:val="20"/>
                <w:lang w:val="ru"/>
              </w:rPr>
              <w:t xml:space="preserve">Другое:   </w:t>
            </w:r>
            <w:proofErr w:type="gramEnd"/>
            <w:r w:rsidR="00A5513C">
              <w:rPr>
                <w:rFonts w:ascii="Calibri" w:eastAsia="MS Gothic" w:hAnsi="Calibri" w:cs="Arial"/>
                <w:sz w:val="20"/>
                <w:szCs w:val="20"/>
                <w:lang w:val="ru"/>
              </w:rPr>
              <w:t xml:space="preserve">              </w:t>
            </w:r>
          </w:p>
        </w:tc>
        <w:tc>
          <w:tcPr>
            <w:tcW w:w="792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54B5481" w14:textId="20415DF7" w:rsidR="00B25FD0" w:rsidRPr="00B35383" w:rsidRDefault="00B25FD0" w:rsidP="009D70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B665DF" w:rsidRPr="00055408" w14:paraId="20071DF2" w14:textId="77777777" w:rsidTr="008201F2">
        <w:trPr>
          <w:trHeight w:val="485"/>
        </w:trPr>
        <w:tc>
          <w:tcPr>
            <w:tcW w:w="5895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13EE2B" w14:textId="77777777" w:rsidR="00B665DF" w:rsidRPr="00055408" w:rsidRDefault="00B665DF" w:rsidP="009D708F">
            <w:pPr>
              <w:jc w:val="lef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"/>
              </w:rPr>
              <w:t>Какие существуют возможности для возобновления и/или увеличения возможностей передвижения?</w:t>
            </w:r>
          </w:p>
        </w:tc>
        <w:tc>
          <w:tcPr>
            <w:tcW w:w="9345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A49C26" w14:textId="77777777" w:rsidR="00B665DF" w:rsidRPr="00055408" w:rsidRDefault="00B665DF" w:rsidP="009D708F">
            <w:pPr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</w:tr>
      <w:tr w:rsidR="00B665DF" w:rsidRPr="00055408" w14:paraId="4789C446" w14:textId="77777777" w:rsidTr="008201F2">
        <w:trPr>
          <w:trHeight w:val="51"/>
        </w:trPr>
        <w:tc>
          <w:tcPr>
            <w:tcW w:w="5895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1492F9" w14:textId="77777777" w:rsidR="00B665DF" w:rsidRPr="00055408" w:rsidRDefault="00B665DF" w:rsidP="009D708F">
            <w:pPr>
              <w:jc w:val="lef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"/>
              </w:rPr>
              <w:t>Какие материалы, оборудование, опыт и знания потребуются?</w:t>
            </w:r>
          </w:p>
        </w:tc>
        <w:tc>
          <w:tcPr>
            <w:tcW w:w="9345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572DED" w14:textId="77777777" w:rsidR="00B665DF" w:rsidRPr="00055408" w:rsidRDefault="00B665DF" w:rsidP="009D708F">
            <w:pPr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</w:tr>
      <w:tr w:rsidR="00B25FD0" w:rsidRPr="00B35383" w14:paraId="35FB9F5B" w14:textId="77777777" w:rsidTr="008201F2">
        <w:trPr>
          <w:trHeight w:val="51"/>
        </w:trPr>
        <w:tc>
          <w:tcPr>
            <w:tcW w:w="5895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18CA410" w14:textId="4966DB62" w:rsidR="00B25FD0" w:rsidRPr="00055408" w:rsidRDefault="00B25FD0" w:rsidP="009D708F">
            <w:pPr>
              <w:jc w:val="lef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"/>
              </w:rPr>
              <w:t>Есть ли возможность/оборудование для перегрузки на грузовые автомобили/с грузовых автомобилей в проблемном месте?</w:t>
            </w:r>
          </w:p>
        </w:tc>
        <w:tc>
          <w:tcPr>
            <w:tcW w:w="9345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F45BE7" w14:paraId="0E51D92B" w14:textId="77777777" w:rsidTr="00CD7F1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6375590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F2CBB9A" w14:textId="77777777" w:rsidR="00F45BE7" w:rsidRPr="00953C85" w:rsidRDefault="00F45BE7" w:rsidP="009D708F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225D30B" w14:textId="77777777" w:rsidR="00F45BE7" w:rsidRDefault="00F45BE7" w:rsidP="009D708F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0255925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01E2D81" w14:textId="77777777" w:rsidR="00F45BE7" w:rsidRDefault="00F45BE7" w:rsidP="009D708F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0C485E9" w14:textId="77777777" w:rsidR="00F45BE7" w:rsidRDefault="00F45BE7" w:rsidP="009D708F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2B7EAE90" w14:textId="77777777" w:rsidR="00B25FD0" w:rsidRPr="00B35383" w:rsidRDefault="00B25FD0" w:rsidP="009D70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9D708F" w:rsidRPr="00055408" w14:paraId="6232F851" w14:textId="77777777" w:rsidTr="008201F2">
        <w:trPr>
          <w:trHeight w:val="170"/>
        </w:trPr>
        <w:tc>
          <w:tcPr>
            <w:tcW w:w="282" w:type="dxa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0B3B8FD8" w14:textId="77777777" w:rsidR="009D708F" w:rsidRPr="004301D6" w:rsidRDefault="009D708F" w:rsidP="00055408">
            <w:pPr>
              <w:keepNext/>
              <w:jc w:val="left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bCs/>
                <w:lang w:val="ru"/>
              </w:rPr>
              <w:lastRenderedPageBreak/>
              <w:t>2</w:t>
            </w:r>
          </w:p>
        </w:tc>
        <w:tc>
          <w:tcPr>
            <w:tcW w:w="561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709FFDA" w14:textId="19DAC54C" w:rsidR="009D708F" w:rsidRPr="00055408" w:rsidRDefault="009D708F" w:rsidP="00055408">
            <w:pPr>
              <w:keepNext/>
              <w:jc w:val="left"/>
              <w:rPr>
                <w:rFonts w:ascii="Calibri" w:hAnsi="Calibri"/>
                <w:b/>
                <w:lang w:val="ru-RU"/>
              </w:rPr>
            </w:pPr>
            <w:r>
              <w:rPr>
                <w:rFonts w:ascii="Calibri" w:hAnsi="Calibri"/>
                <w:b/>
                <w:bCs/>
                <w:lang w:val="ru"/>
              </w:rPr>
              <w:t>Расположение проблемного места (пример: расстояние от города)</w:t>
            </w:r>
          </w:p>
        </w:tc>
        <w:tc>
          <w:tcPr>
            <w:tcW w:w="9345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A91262" w14:textId="77777777" w:rsidR="009D708F" w:rsidRPr="00055408" w:rsidRDefault="009D708F" w:rsidP="00055408">
            <w:pPr>
              <w:keepNext/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</w:tr>
      <w:tr w:rsidR="009D708F" w:rsidRPr="00055408" w14:paraId="57B975BE" w14:textId="77777777" w:rsidTr="008201F2">
        <w:trPr>
          <w:trHeight w:val="170"/>
        </w:trPr>
        <w:tc>
          <w:tcPr>
            <w:tcW w:w="282" w:type="dxa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BEDD515" w14:textId="77777777" w:rsidR="009D708F" w:rsidRPr="00055408" w:rsidRDefault="009D708F" w:rsidP="009D708F">
            <w:pPr>
              <w:rPr>
                <w:rFonts w:ascii="Calibri" w:hAnsi="Calibri"/>
                <w:b/>
                <w:lang w:val="ru-RU"/>
              </w:rPr>
            </w:pPr>
          </w:p>
        </w:tc>
        <w:tc>
          <w:tcPr>
            <w:tcW w:w="5613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E14566D" w14:textId="602DA6A5" w:rsidR="009D708F" w:rsidRPr="00055408" w:rsidRDefault="009D708F" w:rsidP="009D708F">
            <w:pPr>
              <w:rPr>
                <w:rStyle w:val="Enfasigrassetto"/>
                <w:rFonts w:cstheme="minorHAnsi"/>
                <w:bCs w:val="0"/>
                <w:lang w:val="ru-RU"/>
              </w:rPr>
            </w:pPr>
            <w:r>
              <w:rPr>
                <w:rStyle w:val="Enfasigrassetto"/>
                <w:rFonts w:cstheme="minorHAnsi"/>
                <w:lang w:val="ru"/>
              </w:rPr>
              <w:t>GPS-координаты проблемного места (</w:t>
            </w:r>
            <w:proofErr w:type="spellStart"/>
            <w:r>
              <w:rPr>
                <w:rStyle w:val="Enfasigrassetto"/>
                <w:rFonts w:cstheme="minorHAnsi"/>
                <w:lang w:val="ru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lang w:val="ru"/>
              </w:rPr>
              <w:t>):</w:t>
            </w:r>
          </w:p>
        </w:tc>
        <w:tc>
          <w:tcPr>
            <w:tcW w:w="9345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D447E98" w14:textId="77777777" w:rsidR="009D708F" w:rsidRPr="00055408" w:rsidRDefault="009D708F" w:rsidP="009D708F">
            <w:pPr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</w:tr>
      <w:tr w:rsidR="00F45BE7" w:rsidRPr="00B35383" w14:paraId="1978D2AE" w14:textId="77777777" w:rsidTr="008201F2">
        <w:trPr>
          <w:trHeight w:val="170"/>
        </w:trPr>
        <w:tc>
          <w:tcPr>
            <w:tcW w:w="5895" w:type="dxa"/>
            <w:gridSpan w:val="9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86D168A" w14:textId="77777777" w:rsidR="00F45BE7" w:rsidRPr="005B4F20" w:rsidRDefault="00F45BE7" w:rsidP="009D708F">
            <w:pPr>
              <w:jc w:val="left"/>
              <w:rPr>
                <w:rFonts w:ascii="Calibri" w:hAnsi="Calibri"/>
              </w:rPr>
            </w:pPr>
            <w:r>
              <w:rPr>
                <w:rFonts w:ascii="Calibri" w:hAnsi="Calibri"/>
                <w:lang w:val="ru"/>
              </w:rPr>
              <w:t xml:space="preserve">Характер проблемного места </w:t>
            </w:r>
          </w:p>
        </w:tc>
        <w:tc>
          <w:tcPr>
            <w:tcW w:w="9345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94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5"/>
              <w:gridCol w:w="2819"/>
              <w:gridCol w:w="3512"/>
            </w:tblGrid>
            <w:tr w:rsidR="00F45BE7" w:rsidRPr="00055408" w14:paraId="27F99899" w14:textId="77777777" w:rsidTr="00055408">
              <w:tc>
                <w:tcPr>
                  <w:tcW w:w="3165" w:type="dxa"/>
                  <w:tcMar>
                    <w:left w:w="0" w:type="dxa"/>
                    <w:right w:w="0" w:type="dxa"/>
                  </w:tcMar>
                </w:tcPr>
                <w:p w14:paraId="7340EDD6" w14:textId="77777777" w:rsidR="00F45BE7" w:rsidRDefault="00000000" w:rsidP="00055408">
                  <w:pPr>
                    <w:jc w:val="left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5286183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13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A5513C">
                    <w:rPr>
                      <w:rFonts w:eastAsia="MS Gothic" w:cs="Arial"/>
                      <w:szCs w:val="18"/>
                      <w:lang w:val="ru"/>
                    </w:rPr>
                    <w:t xml:space="preserve"> </w:t>
                  </w:r>
                  <w:r w:rsidR="00A5513C">
                    <w:rPr>
                      <w:rFonts w:ascii="Calibri" w:eastAsia="MS Gothic" w:hAnsi="Calibri" w:cs="Arial"/>
                      <w:sz w:val="20"/>
                      <w:szCs w:val="20"/>
                      <w:lang w:val="ru"/>
                    </w:rPr>
                    <w:t xml:space="preserve">Повреждение моста    </w:t>
                  </w:r>
                </w:p>
              </w:tc>
              <w:tc>
                <w:tcPr>
                  <w:tcW w:w="2819" w:type="dxa"/>
                  <w:tcMar>
                    <w:left w:w="0" w:type="dxa"/>
                    <w:right w:w="0" w:type="dxa"/>
                  </w:tcMar>
                </w:tcPr>
                <w:p w14:paraId="1CF1124C" w14:textId="77777777" w:rsidR="00F45BE7" w:rsidRDefault="00000000" w:rsidP="00055408">
                  <w:pPr>
                    <w:jc w:val="left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5783123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13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A5513C">
                    <w:rPr>
                      <w:rFonts w:eastAsia="MS Gothic" w:cs="Arial"/>
                      <w:sz w:val="24"/>
                      <w:szCs w:val="20"/>
                      <w:lang w:val="ru"/>
                    </w:rPr>
                    <w:t xml:space="preserve"> </w:t>
                  </w:r>
                  <w:r w:rsidR="00A5513C">
                    <w:rPr>
                      <w:rFonts w:ascii="Calibri" w:eastAsia="MS Gothic" w:hAnsi="Calibri" w:cs="Arial"/>
                      <w:sz w:val="20"/>
                      <w:szCs w:val="20"/>
                      <w:lang w:val="ru"/>
                    </w:rPr>
                    <w:t xml:space="preserve">Повреждение путей                 </w:t>
                  </w:r>
                </w:p>
              </w:tc>
              <w:tc>
                <w:tcPr>
                  <w:tcW w:w="3512" w:type="dxa"/>
                  <w:tcMar>
                    <w:left w:w="0" w:type="dxa"/>
                    <w:right w:w="0" w:type="dxa"/>
                  </w:tcMar>
                </w:tcPr>
                <w:p w14:paraId="6757A248" w14:textId="77777777" w:rsidR="00F45BE7" w:rsidRPr="00055408" w:rsidRDefault="00000000" w:rsidP="00055408">
                  <w:pPr>
                    <w:jc w:val="left"/>
                    <w:rPr>
                      <w:rFonts w:ascii="Calibri" w:hAnsi="Calibri"/>
                      <w:lang w:val="ru-RU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-7113438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13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A5513C">
                    <w:rPr>
                      <w:rFonts w:ascii="Calibri" w:eastAsia="MS Gothic" w:hAnsi="Calibri" w:cs="Arial"/>
                      <w:lang w:val="ru"/>
                    </w:rPr>
                    <w:t xml:space="preserve"> </w:t>
                  </w:r>
                  <w:r w:rsidR="00A5513C">
                    <w:rPr>
                      <w:rFonts w:ascii="Calibri" w:eastAsia="MS Gothic" w:hAnsi="Calibri" w:cs="Arial"/>
                      <w:sz w:val="20"/>
                      <w:szCs w:val="20"/>
                      <w:lang w:val="ru"/>
                    </w:rPr>
                    <w:t>Затор в пункте пересечения границы</w:t>
                  </w:r>
                </w:p>
              </w:tc>
            </w:tr>
            <w:tr w:rsidR="00F45BE7" w14:paraId="7D206CDF" w14:textId="77777777" w:rsidTr="00055408">
              <w:tc>
                <w:tcPr>
                  <w:tcW w:w="3165" w:type="dxa"/>
                  <w:tcMar>
                    <w:left w:w="0" w:type="dxa"/>
                    <w:right w:w="0" w:type="dxa"/>
                  </w:tcMar>
                </w:tcPr>
                <w:p w14:paraId="2D5FE366" w14:textId="77777777" w:rsidR="00F45BE7" w:rsidRPr="00055408" w:rsidRDefault="00000000" w:rsidP="00055408">
                  <w:pPr>
                    <w:jc w:val="left"/>
                    <w:rPr>
                      <w:rFonts w:cstheme="minorHAnsi"/>
                      <w:szCs w:val="18"/>
                      <w:lang w:val="ru-RU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18381120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13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A5513C">
                    <w:rPr>
                      <w:rFonts w:eastAsia="MS Gothic" w:cs="Arial"/>
                      <w:sz w:val="24"/>
                      <w:szCs w:val="20"/>
                      <w:lang w:val="ru"/>
                    </w:rPr>
                    <w:t xml:space="preserve"> </w:t>
                  </w:r>
                  <w:r w:rsidR="00A5513C">
                    <w:rPr>
                      <w:rFonts w:eastAsia="MS Gothic" w:cs="Arial"/>
                      <w:sz w:val="20"/>
                      <w:szCs w:val="16"/>
                      <w:lang w:val="ru"/>
                    </w:rPr>
                    <w:t>Физические</w:t>
                  </w:r>
                  <w:r w:rsidR="00A5513C">
                    <w:rPr>
                      <w:rFonts w:ascii="Calibri" w:eastAsia="MS Gothic" w:hAnsi="Calibri" w:cs="Arial"/>
                      <w:sz w:val="20"/>
                      <w:szCs w:val="20"/>
                      <w:lang w:val="ru"/>
                    </w:rPr>
                    <w:t xml:space="preserve"> препятствия на железнодорожном пути       </w:t>
                  </w:r>
                </w:p>
              </w:tc>
              <w:tc>
                <w:tcPr>
                  <w:tcW w:w="2819" w:type="dxa"/>
                  <w:tcMar>
                    <w:left w:w="0" w:type="dxa"/>
                    <w:right w:w="0" w:type="dxa"/>
                  </w:tcMar>
                </w:tcPr>
                <w:p w14:paraId="52A39446" w14:textId="77777777" w:rsidR="00F45BE7" w:rsidRDefault="00000000" w:rsidP="00055408">
                  <w:pPr>
                    <w:jc w:val="left"/>
                    <w:rPr>
                      <w:rFonts w:cstheme="minorHAnsi"/>
                      <w:szCs w:val="18"/>
                    </w:rPr>
                  </w:pPr>
                  <w:sdt>
                    <w:sdtPr>
                      <w:rPr>
                        <w:rFonts w:ascii="Calibri" w:eastAsia="MS Gothic" w:hAnsi="Calibri" w:cs="Arial"/>
                        <w:b/>
                        <w:bCs/>
                        <w:color w:val="000000"/>
                        <w:sz w:val="28"/>
                        <w:szCs w:val="28"/>
                      </w:rPr>
                      <w:id w:val="8065162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Content>
                      <w:r w:rsidR="00A5513C"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sdtContent>
                  </w:sdt>
                  <w:r w:rsidR="00A5513C">
                    <w:rPr>
                      <w:rFonts w:eastAsia="MS Gothic" w:cs="Arial"/>
                      <w:szCs w:val="18"/>
                      <w:lang w:val="ru"/>
                    </w:rPr>
                    <w:t xml:space="preserve"> </w:t>
                  </w:r>
                  <w:r w:rsidR="00A5513C">
                    <w:rPr>
                      <w:rFonts w:ascii="Calibri" w:eastAsia="MS Gothic" w:hAnsi="Calibri" w:cs="Arial"/>
                      <w:sz w:val="20"/>
                      <w:szCs w:val="20"/>
                      <w:lang w:val="ru"/>
                    </w:rPr>
                    <w:t xml:space="preserve">Гражданские беспорядки       </w:t>
                  </w:r>
                </w:p>
              </w:tc>
              <w:tc>
                <w:tcPr>
                  <w:tcW w:w="3512" w:type="dxa"/>
                  <w:tcMar>
                    <w:left w:w="0" w:type="dxa"/>
                    <w:right w:w="0" w:type="dxa"/>
                  </w:tcMar>
                </w:tcPr>
                <w:p w14:paraId="687C218F" w14:textId="77777777" w:rsidR="00F45BE7" w:rsidRDefault="00F45BE7" w:rsidP="00055408">
                  <w:pPr>
                    <w:jc w:val="left"/>
                    <w:rPr>
                      <w:rFonts w:cstheme="minorHAnsi"/>
                      <w:szCs w:val="18"/>
                    </w:rPr>
                  </w:pPr>
                </w:p>
              </w:tc>
            </w:tr>
          </w:tbl>
          <w:p w14:paraId="78B02B44" w14:textId="77777777" w:rsidR="00F45BE7" w:rsidRPr="00B35383" w:rsidRDefault="00F45BE7" w:rsidP="009D70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F45BE7" w:rsidRPr="00B35383" w14:paraId="2102318F" w14:textId="77777777" w:rsidTr="008201F2">
        <w:trPr>
          <w:trHeight w:val="170"/>
        </w:trPr>
        <w:tc>
          <w:tcPr>
            <w:tcW w:w="5895" w:type="dxa"/>
            <w:gridSpan w:val="9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BB889A0" w14:textId="77777777" w:rsidR="00F45BE7" w:rsidRPr="005B4F20" w:rsidRDefault="00F45BE7" w:rsidP="009D708F">
            <w:pPr>
              <w:rPr>
                <w:rFonts w:ascii="Calibri" w:hAnsi="Calibri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48E1954" w14:textId="7A023DE9" w:rsidR="00F45BE7" w:rsidRPr="00B35383" w:rsidRDefault="00000000" w:rsidP="009D708F">
            <w:pPr>
              <w:jc w:val="both"/>
              <w:rPr>
                <w:rFonts w:ascii="Calibri" w:hAnsi="Calibri" w:cs="Arial"/>
                <w:color w:val="000000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101076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13C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A5513C">
              <w:rPr>
                <w:rFonts w:eastAsia="MS Gothic" w:cs="Arial"/>
                <w:sz w:val="24"/>
                <w:szCs w:val="20"/>
                <w:lang w:val="ru"/>
              </w:rPr>
              <w:t xml:space="preserve"> </w:t>
            </w:r>
            <w:proofErr w:type="gramStart"/>
            <w:r w:rsidR="00A5513C">
              <w:rPr>
                <w:rFonts w:ascii="Calibri" w:eastAsia="MS Gothic" w:hAnsi="Calibri" w:cs="Arial"/>
                <w:sz w:val="20"/>
                <w:szCs w:val="20"/>
                <w:lang w:val="ru"/>
              </w:rPr>
              <w:t xml:space="preserve">Другое:   </w:t>
            </w:r>
            <w:proofErr w:type="gramEnd"/>
            <w:r w:rsidR="00A5513C">
              <w:rPr>
                <w:rFonts w:ascii="Calibri" w:eastAsia="MS Gothic" w:hAnsi="Calibri" w:cs="Arial"/>
                <w:sz w:val="20"/>
                <w:szCs w:val="20"/>
                <w:lang w:val="ru"/>
              </w:rPr>
              <w:t xml:space="preserve">              </w:t>
            </w:r>
          </w:p>
        </w:tc>
        <w:tc>
          <w:tcPr>
            <w:tcW w:w="7929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184717B" w14:textId="1FB02BD4" w:rsidR="00F45BE7" w:rsidRPr="00B35383" w:rsidRDefault="00F45BE7" w:rsidP="009D708F">
            <w:pPr>
              <w:jc w:val="both"/>
              <w:rPr>
                <w:rFonts w:ascii="Calibri" w:hAnsi="Calibri" w:cs="Arial"/>
                <w:color w:val="000000"/>
              </w:rPr>
            </w:pPr>
          </w:p>
        </w:tc>
      </w:tr>
      <w:tr w:rsidR="00B665DF" w:rsidRPr="00055408" w14:paraId="6E3622A2" w14:textId="77777777" w:rsidTr="008201F2">
        <w:trPr>
          <w:trHeight w:val="602"/>
        </w:trPr>
        <w:tc>
          <w:tcPr>
            <w:tcW w:w="5895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37242B" w14:textId="77777777" w:rsidR="00B665DF" w:rsidRPr="00055408" w:rsidRDefault="00B665DF" w:rsidP="00CD7F15">
            <w:pPr>
              <w:spacing w:before="120" w:after="120"/>
              <w:jc w:val="lef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"/>
              </w:rPr>
              <w:t>Какие существуют возможности для возобновления и/или увеличения возможностей передвижения?</w:t>
            </w:r>
          </w:p>
        </w:tc>
        <w:tc>
          <w:tcPr>
            <w:tcW w:w="9345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1D735FFD" w14:textId="77777777" w:rsidR="00B665DF" w:rsidRPr="00055408" w:rsidRDefault="00B665DF" w:rsidP="00CD7F15">
            <w:pPr>
              <w:spacing w:after="120"/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</w:tr>
      <w:tr w:rsidR="00B665DF" w:rsidRPr="00055408" w14:paraId="7F139B9D" w14:textId="77777777" w:rsidTr="008201F2">
        <w:trPr>
          <w:trHeight w:val="115"/>
        </w:trPr>
        <w:tc>
          <w:tcPr>
            <w:tcW w:w="5895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DDB83C2" w14:textId="77777777" w:rsidR="00B665DF" w:rsidRPr="00055408" w:rsidRDefault="00B665DF" w:rsidP="00CD7F15">
            <w:pPr>
              <w:spacing w:before="120" w:after="120"/>
              <w:jc w:val="lef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"/>
              </w:rPr>
              <w:t>Какие материалы, оборудование, опыт и знания потребуются?</w:t>
            </w:r>
          </w:p>
        </w:tc>
        <w:tc>
          <w:tcPr>
            <w:tcW w:w="9345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95A7A53" w14:textId="77777777" w:rsidR="00B665DF" w:rsidRPr="00055408" w:rsidRDefault="00B665DF" w:rsidP="00CD7F15">
            <w:pPr>
              <w:spacing w:after="120"/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</w:tr>
      <w:tr w:rsidR="00F45BE7" w:rsidRPr="00B35383" w14:paraId="44466D57" w14:textId="77777777" w:rsidTr="008201F2">
        <w:trPr>
          <w:trHeight w:val="115"/>
        </w:trPr>
        <w:tc>
          <w:tcPr>
            <w:tcW w:w="5895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3ABC40E" w14:textId="4AD2998A" w:rsidR="00F45BE7" w:rsidRPr="00055408" w:rsidRDefault="00F45BE7" w:rsidP="00F45BE7">
            <w:pPr>
              <w:jc w:val="lef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lang w:val="ru"/>
              </w:rPr>
              <w:t>Есть ли возможность/оборудование для перегрузки на грузовые автомобили/с грузовых автомобилей в проблемном месте?</w:t>
            </w:r>
          </w:p>
        </w:tc>
        <w:tc>
          <w:tcPr>
            <w:tcW w:w="9345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39"/>
            </w:tblGrid>
            <w:tr w:rsidR="00F45BE7" w14:paraId="4B91E729" w14:textId="77777777" w:rsidTr="00CD7F15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684606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53DD130" w14:textId="77777777" w:rsidR="00F45BE7" w:rsidRPr="00953C85" w:rsidRDefault="00F45BE7" w:rsidP="00F45BE7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8EF042" w14:textId="77777777" w:rsidR="00F45BE7" w:rsidRDefault="00F45BE7" w:rsidP="00F45BE7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8549596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9A3FB4D" w14:textId="77777777" w:rsidR="00F45BE7" w:rsidRDefault="00F45BE7" w:rsidP="00F45BE7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9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2ECA566" w14:textId="77777777" w:rsidR="00F45BE7" w:rsidRDefault="00F45BE7" w:rsidP="00F45BE7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5F8D2161" w14:textId="77777777" w:rsidR="00F45BE7" w:rsidRPr="00B35383" w:rsidRDefault="00F45BE7" w:rsidP="00CD7F15">
            <w:pPr>
              <w:spacing w:after="120"/>
              <w:jc w:val="both"/>
              <w:rPr>
                <w:rFonts w:ascii="Calibri" w:hAnsi="Calibri" w:cs="Arial"/>
                <w:color w:val="000000"/>
              </w:rPr>
            </w:pPr>
          </w:p>
        </w:tc>
      </w:tr>
      <w:bookmarkEnd w:id="0"/>
      <w:tr w:rsidR="002A36DB" w:rsidRPr="00055408" w14:paraId="5F7B1C1C" w14:textId="77777777" w:rsidTr="008201F2">
        <w:trPr>
          <w:trHeight w:val="73"/>
        </w:trPr>
        <w:tc>
          <w:tcPr>
            <w:tcW w:w="5895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FA64C26" w14:textId="77777777" w:rsidR="002A36DB" w:rsidRPr="00055408" w:rsidRDefault="002A36DB" w:rsidP="00CD7F15">
            <w:pPr>
              <w:spacing w:before="120" w:after="120"/>
              <w:jc w:val="left"/>
              <w:rPr>
                <w:rFonts w:ascii="Calibri" w:hAnsi="Calibri"/>
                <w:lang w:val="ru-RU"/>
              </w:rPr>
            </w:pPr>
            <w:r>
              <w:rPr>
                <w:rFonts w:ascii="Calibri" w:hAnsi="Calibri"/>
                <w:b/>
                <w:bCs/>
                <w:lang w:val="ru"/>
              </w:rPr>
              <w:t>Имеется ли какая-нибудь дополнительная информация о маршруте?</w:t>
            </w:r>
          </w:p>
          <w:p w14:paraId="2B8617FE" w14:textId="77777777" w:rsidR="002A36DB" w:rsidRPr="00055408" w:rsidRDefault="002A36DB" w:rsidP="00CD7F15">
            <w:pPr>
              <w:spacing w:before="120" w:after="120"/>
              <w:jc w:val="left"/>
              <w:rPr>
                <w:rFonts w:ascii="Calibri" w:hAnsi="Calibri"/>
                <w:lang w:val="ru-RU"/>
              </w:rPr>
            </w:pPr>
          </w:p>
        </w:tc>
        <w:tc>
          <w:tcPr>
            <w:tcW w:w="9345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2534496" w14:textId="77777777" w:rsidR="002A36DB" w:rsidRPr="00055408" w:rsidRDefault="002A36DB" w:rsidP="00CD7F15">
            <w:pPr>
              <w:spacing w:before="120" w:after="120"/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</w:tr>
      <w:tr w:rsidR="00EC2F75" w:rsidRPr="00055408" w14:paraId="7CFC0E1E" w14:textId="77777777" w:rsidTr="008201F2">
        <w:tblPrEx>
          <w:tblLook w:val="01E0" w:firstRow="1" w:lastRow="1" w:firstColumn="1" w:lastColumn="1" w:noHBand="0" w:noVBand="0"/>
        </w:tblPrEx>
        <w:trPr>
          <w:trHeight w:val="408"/>
        </w:trPr>
        <w:tc>
          <w:tcPr>
            <w:tcW w:w="15240" w:type="dxa"/>
            <w:gridSpan w:val="23"/>
            <w:tcBorders>
              <w:top w:val="single" w:sz="4" w:space="0" w:color="BFBFBF" w:themeColor="background1" w:themeShade="BF"/>
            </w:tcBorders>
            <w:shd w:val="clear" w:color="auto" w:fill="FA8072" w:themeFill="accent2"/>
            <w:vAlign w:val="center"/>
          </w:tcPr>
          <w:p w14:paraId="7CFC0E1D" w14:textId="77777777" w:rsidR="00EC2F75" w:rsidRPr="00055408" w:rsidRDefault="00EC2F75" w:rsidP="00EC2F75">
            <w:pPr>
              <w:jc w:val="center"/>
              <w:rPr>
                <w:rFonts w:ascii="Calibri" w:hAnsi="Calibri"/>
                <w:b/>
                <w:bCs/>
                <w:color w:val="FFFFFF" w:themeColor="background1"/>
              </w:rPr>
            </w:pPr>
            <w:r w:rsidRPr="00055408">
              <w:rPr>
                <w:rFonts w:ascii="Calibri" w:hAnsi="Calibri"/>
                <w:b/>
                <w:bCs/>
                <w:color w:val="FFFFFF" w:themeColor="background1"/>
                <w:lang w:val="ru"/>
              </w:rPr>
              <w:t>Станции</w:t>
            </w:r>
          </w:p>
        </w:tc>
      </w:tr>
      <w:tr w:rsidR="00D54B19" w:rsidRPr="00EF186A" w14:paraId="22464CAC" w14:textId="77777777" w:rsidTr="008201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152"/>
        </w:trPr>
        <w:tc>
          <w:tcPr>
            <w:tcW w:w="3191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8AFE1D" w14:textId="657A8C7B" w:rsidR="00D54B19" w:rsidRPr="000D797C" w:rsidRDefault="00D54B19" w:rsidP="001463E8">
            <w:pPr>
              <w:jc w:val="left"/>
              <w:rPr>
                <w:rFonts w:cstheme="minorHAnsi"/>
                <w:b/>
                <w:bCs/>
                <w:color w:val="000000"/>
              </w:rPr>
            </w:pPr>
            <w:r>
              <w:rPr>
                <w:rStyle w:val="Enfasigrassetto"/>
                <w:rFonts w:cstheme="minorHAnsi"/>
                <w:color w:val="000000"/>
                <w:lang w:val="ru"/>
              </w:rPr>
              <w:t xml:space="preserve">Наименование железнодорожной станции: </w:t>
            </w:r>
          </w:p>
        </w:tc>
        <w:tc>
          <w:tcPr>
            <w:tcW w:w="5108" w:type="dxa"/>
            <w:gridSpan w:val="11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84394B2" w14:textId="77777777" w:rsidR="00D54B19" w:rsidRPr="000D797C" w:rsidRDefault="00D54B19" w:rsidP="001463E8">
            <w:pPr>
              <w:jc w:val="left"/>
              <w:rPr>
                <w:rFonts w:cstheme="minorHAnsi"/>
                <w:b/>
                <w:bCs/>
                <w:color w:val="000000"/>
              </w:rPr>
            </w:pPr>
          </w:p>
        </w:tc>
        <w:tc>
          <w:tcPr>
            <w:tcW w:w="4232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AC5BBD" w14:textId="360B5A0B" w:rsidR="00D54B19" w:rsidRPr="00EF186A" w:rsidRDefault="00440C79" w:rsidP="001463E8">
            <w:pPr>
              <w:jc w:val="left"/>
              <w:rPr>
                <w:rFonts w:cstheme="minorHAnsi"/>
                <w:b/>
                <w:color w:val="000000"/>
              </w:rPr>
            </w:pPr>
            <w:r>
              <w:rPr>
                <w:rStyle w:val="Enfasigrassetto"/>
                <w:rFonts w:cstheme="minorHAnsi"/>
                <w:lang w:val="ru"/>
              </w:rPr>
              <w:t>Местонахождение станции:</w:t>
            </w:r>
          </w:p>
        </w:tc>
        <w:tc>
          <w:tcPr>
            <w:tcW w:w="2709" w:type="dxa"/>
            <w:gridSpan w:val="3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D251292" w14:textId="77777777" w:rsidR="00D54B19" w:rsidRPr="00EF186A" w:rsidRDefault="00D54B19" w:rsidP="001463E8">
            <w:pPr>
              <w:jc w:val="left"/>
              <w:rPr>
                <w:rFonts w:cstheme="minorHAnsi"/>
                <w:b/>
                <w:color w:val="000000"/>
              </w:rPr>
            </w:pPr>
          </w:p>
        </w:tc>
      </w:tr>
      <w:tr w:rsidR="00D54B19" w:rsidRPr="00EF186A" w14:paraId="7CBE8D76" w14:textId="77777777" w:rsidTr="008201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345"/>
        </w:trPr>
        <w:tc>
          <w:tcPr>
            <w:tcW w:w="3191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DF82FF5" w14:textId="7C539F04" w:rsidR="00D54B19" w:rsidRPr="00EF186A" w:rsidRDefault="00D54B19" w:rsidP="001463E8">
            <w:pPr>
              <w:jc w:val="left"/>
              <w:rPr>
                <w:rStyle w:val="Enfasigrassetto"/>
                <w:rFonts w:cstheme="minorHAnsi"/>
                <w:color w:val="000000"/>
              </w:rPr>
            </w:pPr>
            <w:r>
              <w:rPr>
                <w:rStyle w:val="Enfasigrassetto"/>
                <w:rFonts w:cstheme="minorHAnsi"/>
                <w:color w:val="000000"/>
                <w:lang w:val="ru"/>
              </w:rPr>
              <w:t xml:space="preserve">Контакты координатора станции: </w:t>
            </w:r>
            <w:r>
              <w:rPr>
                <w:lang w:val="ru"/>
              </w:rPr>
              <w:t xml:space="preserve"> </w:t>
            </w:r>
          </w:p>
        </w:tc>
        <w:tc>
          <w:tcPr>
            <w:tcW w:w="510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54C32A" w14:textId="77777777" w:rsidR="00D54B19" w:rsidRPr="00EF186A" w:rsidRDefault="00D54B19" w:rsidP="001463E8">
            <w:pPr>
              <w:jc w:val="left"/>
              <w:rPr>
                <w:rStyle w:val="Enfasigrassetto"/>
                <w:rFonts w:cstheme="minorHAnsi"/>
                <w:color w:val="000000"/>
              </w:rPr>
            </w:pPr>
          </w:p>
        </w:tc>
        <w:tc>
          <w:tcPr>
            <w:tcW w:w="2967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FCFF129" w14:textId="6A4F2FFA" w:rsidR="00D54B19" w:rsidRPr="00EF186A" w:rsidRDefault="00440C79" w:rsidP="001463E8">
            <w:pPr>
              <w:jc w:val="left"/>
              <w:rPr>
                <w:rStyle w:val="Enfasigrassetto"/>
                <w:rFonts w:cstheme="minorHAnsi"/>
                <w:color w:val="000000"/>
              </w:rPr>
            </w:pPr>
            <w:r>
              <w:rPr>
                <w:rStyle w:val="Enfasigrassetto"/>
                <w:rFonts w:cstheme="minorHAnsi"/>
                <w:lang w:val="ru"/>
              </w:rPr>
              <w:t>GPS-координаты (</w:t>
            </w:r>
            <w:proofErr w:type="spellStart"/>
            <w:r>
              <w:rPr>
                <w:rStyle w:val="Enfasigrassetto"/>
                <w:rFonts w:cstheme="minorHAnsi"/>
                <w:lang w:val="ru"/>
              </w:rPr>
              <w:t>DDD.dddddd</w:t>
            </w:r>
            <w:proofErr w:type="spellEnd"/>
            <w:r>
              <w:rPr>
                <w:rStyle w:val="Enfasigrassetto"/>
                <w:rFonts w:cstheme="minorHAnsi"/>
                <w:lang w:val="ru"/>
              </w:rPr>
              <w:t>):</w:t>
            </w:r>
          </w:p>
        </w:tc>
        <w:tc>
          <w:tcPr>
            <w:tcW w:w="3974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7636FA3" w14:textId="77777777" w:rsidR="00D54B19" w:rsidRPr="00EF186A" w:rsidRDefault="00D54B19" w:rsidP="001463E8">
            <w:pPr>
              <w:jc w:val="both"/>
              <w:rPr>
                <w:rStyle w:val="Enfasigrassetto"/>
                <w:rFonts w:cstheme="minorHAnsi"/>
                <w:color w:val="000000"/>
              </w:rPr>
            </w:pPr>
          </w:p>
        </w:tc>
      </w:tr>
      <w:tr w:rsidR="00D603F8" w:rsidRPr="00055408" w14:paraId="4724F162" w14:textId="77777777" w:rsidTr="008201F2">
        <w:tblPrEx>
          <w:tblLook w:val="01E0" w:firstRow="1" w:lastRow="1" w:firstColumn="1" w:lastColumn="1" w:noHBand="0" w:noVBand="0"/>
        </w:tblPrEx>
        <w:trPr>
          <w:trHeight w:val="602"/>
        </w:trPr>
        <w:tc>
          <w:tcPr>
            <w:tcW w:w="5565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61C493C" w14:textId="77E1501A" w:rsidR="00D603F8" w:rsidRPr="00055408" w:rsidRDefault="00D603F8" w:rsidP="001B276C">
            <w:pPr>
              <w:jc w:val="both"/>
              <w:rPr>
                <w:rFonts w:ascii="Calibri" w:hAnsi="Calibri" w:cs="Arial"/>
                <w:color w:val="000000"/>
                <w:lang w:val="ru-RU"/>
              </w:rPr>
            </w:pPr>
            <w:r>
              <w:rPr>
                <w:rStyle w:val="Enfasigrassetto"/>
                <w:rFonts w:cstheme="minorHAnsi"/>
                <w:lang w:val="ru"/>
              </w:rPr>
              <w:t>Опишите расчетную пропускную способность на железнодорожной станции (в метрических тоннах или вагонах в час):</w:t>
            </w:r>
          </w:p>
        </w:tc>
        <w:tc>
          <w:tcPr>
            <w:tcW w:w="9675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43B289" w14:textId="77777777" w:rsidR="00D603F8" w:rsidRPr="00055408" w:rsidRDefault="00D603F8" w:rsidP="001B276C">
            <w:pPr>
              <w:jc w:val="both"/>
              <w:rPr>
                <w:rFonts w:ascii="Calibri" w:hAnsi="Calibri" w:cs="Arial"/>
                <w:color w:val="000000"/>
                <w:lang w:val="ru-RU"/>
              </w:rPr>
            </w:pPr>
          </w:p>
        </w:tc>
      </w:tr>
      <w:tr w:rsidR="001B276C" w:rsidRPr="00F10613" w14:paraId="2B4EBD58" w14:textId="77777777" w:rsidTr="008201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6297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A9D313" w14:textId="77777777" w:rsidR="001B276C" w:rsidRPr="00A02CAD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ru"/>
              </w:rPr>
              <w:t>Пропускная способность</w:t>
            </w:r>
          </w:p>
        </w:tc>
        <w:tc>
          <w:tcPr>
            <w:tcW w:w="200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A136009" w14:textId="77777777" w:rsidR="001B276C" w:rsidRPr="00A02CAD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ru"/>
              </w:rPr>
              <w:t>Оборудование работоспособно?</w:t>
            </w:r>
          </w:p>
        </w:tc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5814D5" w14:textId="77777777" w:rsidR="001B276C" w:rsidRPr="00A02CAD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ru"/>
              </w:rPr>
              <w:t>Количество операционных единиц</w:t>
            </w:r>
          </w:p>
        </w:tc>
        <w:tc>
          <w:tcPr>
            <w:tcW w:w="495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22407DF" w14:textId="77777777" w:rsidR="001B276C" w:rsidRPr="00F10613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  <w:lang w:val="ru"/>
              </w:rPr>
              <w:t>Комментарии</w:t>
            </w:r>
          </w:p>
        </w:tc>
      </w:tr>
      <w:tr w:rsidR="001B276C" w14:paraId="412AE36B" w14:textId="77777777" w:rsidTr="008201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473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C2AFD1" w14:textId="77777777" w:rsidR="001B276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 xml:space="preserve">Ручная погрузка/разгрузка 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50E97846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2382813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5DF860B" w14:textId="77777777" w:rsidR="001B276C" w:rsidRPr="00953C85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2638C7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88059324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45CE99C" w14:textId="77777777" w:rsidR="001B276C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B7ACBCF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Нет</w:t>
                  </w:r>
                </w:p>
              </w:tc>
            </w:tr>
          </w:tbl>
          <w:p w14:paraId="27B7F87D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C48BD4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Н/П</w:t>
            </w:r>
          </w:p>
        </w:tc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353B9A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Н/П</w:t>
            </w:r>
          </w:p>
        </w:tc>
        <w:tc>
          <w:tcPr>
            <w:tcW w:w="495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73C58E3" w14:textId="77777777" w:rsidR="001B276C" w:rsidRDefault="001B276C" w:rsidP="001B276C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1B276C" w14:paraId="42336799" w14:textId="77777777" w:rsidTr="008201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473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5634961" w14:textId="0EFBC9C7" w:rsidR="001B276C" w:rsidRPr="00055408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lang w:val="ru-RU"/>
              </w:rPr>
            </w:pPr>
            <w:proofErr w:type="spellStart"/>
            <w:r>
              <w:rPr>
                <w:rFonts w:cstheme="minorHAnsi"/>
                <w:lang w:val="ru"/>
              </w:rPr>
              <w:t>Ричстакер</w:t>
            </w:r>
            <w:proofErr w:type="spellEnd"/>
            <w:r>
              <w:rPr>
                <w:rFonts w:cstheme="minorHAnsi"/>
                <w:lang w:val="ru"/>
              </w:rPr>
              <w:t>, погрузчик с верхней загрузкой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671D1AC8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1277000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D02C8FB" w14:textId="77777777" w:rsidR="001B276C" w:rsidRPr="00953C85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EE52E9C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1522559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939E007" w14:textId="77777777" w:rsidR="001B276C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543FB7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Нет</w:t>
                  </w:r>
                </w:p>
              </w:tc>
            </w:tr>
          </w:tbl>
          <w:p w14:paraId="6299598C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791F1349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02362585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00D4978" w14:textId="77777777" w:rsidR="001B276C" w:rsidRPr="00953C85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C852DE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24039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81FD310" w14:textId="77777777" w:rsidR="001B276C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7F0BA12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Нет</w:t>
                  </w:r>
                </w:p>
              </w:tc>
            </w:tr>
          </w:tbl>
          <w:p w14:paraId="3833D40D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75ACC5E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15EFD3A" w14:textId="77777777" w:rsidR="001B276C" w:rsidRDefault="001B276C" w:rsidP="001B276C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Емкость (</w:t>
            </w:r>
            <w:proofErr w:type="spellStart"/>
            <w:r>
              <w:rPr>
                <w:rFonts w:cstheme="minorHAnsi"/>
                <w:lang w:val="ru"/>
              </w:rPr>
              <w:t>мт</w:t>
            </w:r>
            <w:proofErr w:type="spellEnd"/>
            <w:r>
              <w:rPr>
                <w:rFonts w:cstheme="minorHAnsi"/>
                <w:lang w:val="ru"/>
              </w:rPr>
              <w:t>)</w:t>
            </w:r>
          </w:p>
        </w:tc>
        <w:tc>
          <w:tcPr>
            <w:tcW w:w="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4257410" w14:textId="77777777" w:rsidR="001B276C" w:rsidRDefault="001B276C" w:rsidP="001B276C">
            <w:pPr>
              <w:tabs>
                <w:tab w:val="left" w:pos="2977"/>
              </w:tabs>
              <w:rPr>
                <w:rFonts w:cstheme="minorHAnsi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BE2430F" w14:textId="77777777" w:rsidR="001B276C" w:rsidRDefault="001B276C" w:rsidP="001B276C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1B276C" w14:paraId="642E86B4" w14:textId="77777777" w:rsidTr="008201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473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91A278E" w14:textId="051563AE" w:rsidR="001B276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Зерновой элеватор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77200DB4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406354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B6C5DA9" w14:textId="77777777" w:rsidR="001B276C" w:rsidRPr="00953C85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51E586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623131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BDF2A4E" w14:textId="77777777" w:rsidR="001B276C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B66F05E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Нет</w:t>
                  </w:r>
                </w:p>
              </w:tc>
            </w:tr>
          </w:tbl>
          <w:p w14:paraId="23BA9E24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5FDF4100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7008590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9518659" w14:textId="77777777" w:rsidR="001B276C" w:rsidRPr="00953C85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79BD1CF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2348486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FCCC500" w14:textId="77777777" w:rsidR="001B276C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DAE3976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Нет</w:t>
                  </w:r>
                </w:p>
              </w:tc>
            </w:tr>
          </w:tbl>
          <w:p w14:paraId="12CD94BD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3CFD42C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495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0BA110" w14:textId="77777777" w:rsidR="001B276C" w:rsidRDefault="001B276C" w:rsidP="001B276C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1B276C" w14:paraId="0768A425" w14:textId="77777777" w:rsidTr="008201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473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7F28174" w14:textId="77777777" w:rsidR="001B276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lastRenderedPageBreak/>
              <w:t xml:space="preserve">Вилочный погрузчик 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5A11B558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2983777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D5D25B7" w14:textId="77777777" w:rsidR="001B276C" w:rsidRPr="00953C85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97CD0DE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5531338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465CA5D" w14:textId="77777777" w:rsidR="001B276C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01112F8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Нет</w:t>
                  </w:r>
                </w:p>
              </w:tc>
            </w:tr>
          </w:tbl>
          <w:p w14:paraId="7466D78B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191028D0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9528223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867E2E3" w14:textId="77777777" w:rsidR="001B276C" w:rsidRPr="00953C85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477EDD1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584644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7EB2C1C" w14:textId="77777777" w:rsidR="001B276C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082F6D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Нет</w:t>
                  </w:r>
                </w:p>
              </w:tc>
            </w:tr>
          </w:tbl>
          <w:p w14:paraId="1BFA8097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423F034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1C2E272" w14:textId="77777777" w:rsidR="001B276C" w:rsidRDefault="001B276C" w:rsidP="001B276C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Емкость (</w:t>
            </w:r>
            <w:proofErr w:type="spellStart"/>
            <w:r>
              <w:rPr>
                <w:rFonts w:cstheme="minorHAnsi"/>
                <w:lang w:val="ru"/>
              </w:rPr>
              <w:t>мт</w:t>
            </w:r>
            <w:proofErr w:type="spellEnd"/>
            <w:r>
              <w:rPr>
                <w:rFonts w:cstheme="minorHAnsi"/>
                <w:lang w:val="ru"/>
              </w:rPr>
              <w:t>)</w:t>
            </w:r>
          </w:p>
        </w:tc>
        <w:tc>
          <w:tcPr>
            <w:tcW w:w="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C75E417" w14:textId="77777777" w:rsidR="001B276C" w:rsidRDefault="001B276C" w:rsidP="001B276C">
            <w:pPr>
              <w:tabs>
                <w:tab w:val="left" w:pos="2977"/>
              </w:tabs>
              <w:rPr>
                <w:rFonts w:cstheme="minorHAnsi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1BC146E" w14:textId="77777777" w:rsidR="001B276C" w:rsidRDefault="001B276C" w:rsidP="001B276C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1B276C" w14:paraId="5F9BDDF3" w14:textId="77777777" w:rsidTr="008201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473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46DCD4C" w14:textId="1D09B6A9" w:rsidR="001B276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Кран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7EB13294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126459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369BCBF" w14:textId="77777777" w:rsidR="001B276C" w:rsidRPr="00953C85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7AA096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0763931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D6F72FC" w14:textId="77777777" w:rsidR="001B276C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79AF4E1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Нет</w:t>
                  </w:r>
                </w:p>
              </w:tc>
            </w:tr>
          </w:tbl>
          <w:p w14:paraId="6EEE459C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21DD7C77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961759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5F1569A" w14:textId="77777777" w:rsidR="001B276C" w:rsidRPr="00953C85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6941F32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9922518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B7DA56C" w14:textId="77777777" w:rsidR="001B276C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E3FD50E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Нет</w:t>
                  </w:r>
                </w:p>
              </w:tc>
            </w:tr>
          </w:tbl>
          <w:p w14:paraId="48FC96CE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D3231CF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9AD84ED" w14:textId="77777777" w:rsidR="001B276C" w:rsidRDefault="001B276C" w:rsidP="001B276C">
            <w:pPr>
              <w:tabs>
                <w:tab w:val="left" w:pos="2977"/>
              </w:tabs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Емкость (</w:t>
            </w:r>
            <w:proofErr w:type="spellStart"/>
            <w:r>
              <w:rPr>
                <w:rFonts w:cstheme="minorHAnsi"/>
                <w:lang w:val="ru"/>
              </w:rPr>
              <w:t>мт</w:t>
            </w:r>
            <w:proofErr w:type="spellEnd"/>
            <w:r>
              <w:rPr>
                <w:rFonts w:cstheme="minorHAnsi"/>
                <w:lang w:val="ru"/>
              </w:rPr>
              <w:t>)</w:t>
            </w:r>
          </w:p>
        </w:tc>
        <w:tc>
          <w:tcPr>
            <w:tcW w:w="41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0D150D1" w14:textId="77777777" w:rsidR="001B276C" w:rsidRDefault="001B276C" w:rsidP="001B276C">
            <w:pPr>
              <w:tabs>
                <w:tab w:val="left" w:pos="2977"/>
              </w:tabs>
              <w:rPr>
                <w:rFonts w:cstheme="minorHAnsi"/>
              </w:rPr>
            </w:pPr>
          </w:p>
        </w:tc>
        <w:tc>
          <w:tcPr>
            <w:tcW w:w="3123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1617CC" w14:textId="77777777" w:rsidR="001B276C" w:rsidRDefault="001B276C" w:rsidP="001B276C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1B276C" w14:paraId="6E9C086A" w14:textId="77777777" w:rsidTr="008201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473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99EADC8" w14:textId="7D9666AF" w:rsidR="001B276C" w:rsidRPr="00055408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"/>
              </w:rPr>
              <w:t>Оборудование для упаковки в мешки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41ED3564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5393476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77DD12F" w14:textId="77777777" w:rsidR="001B276C" w:rsidRPr="00953C85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0CED7E9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3732250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A3DC555" w14:textId="77777777" w:rsidR="001B276C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EC836DA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Нет</w:t>
                  </w:r>
                </w:p>
              </w:tc>
            </w:tr>
          </w:tbl>
          <w:p w14:paraId="44262242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55AD9B5D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4223255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64B725B" w14:textId="77777777" w:rsidR="001B276C" w:rsidRPr="00953C85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76EC853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9108507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0080BFE" w14:textId="77777777" w:rsidR="001B276C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C0E211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Нет</w:t>
                  </w:r>
                </w:p>
              </w:tc>
            </w:tr>
          </w:tbl>
          <w:p w14:paraId="05FD0B28" w14:textId="762DC9A0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7A1B474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Н/П</w:t>
            </w:r>
          </w:p>
        </w:tc>
        <w:tc>
          <w:tcPr>
            <w:tcW w:w="495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7194A572" w14:textId="77777777" w:rsidR="001B276C" w:rsidRDefault="001B276C" w:rsidP="001B276C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1B276C" w14:paraId="0E09F52F" w14:textId="77777777" w:rsidTr="008201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4735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2FBAA0A" w14:textId="70667EE8" w:rsidR="001B276C" w:rsidRPr="00055408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"/>
              </w:rPr>
              <w:t>Складское погрузочно-разгрузочное оборудование (ручная тележка, тележка для поддонов и т. д.)</w:t>
            </w:r>
          </w:p>
        </w:tc>
        <w:tc>
          <w:tcPr>
            <w:tcW w:w="1562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72D13B99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8358040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BB73240" w14:textId="77777777" w:rsidR="001B276C" w:rsidRPr="00953C85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E0F9B63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7276139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7C91283" w14:textId="77777777" w:rsidR="001B276C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D7F4A5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Нет</w:t>
                  </w:r>
                </w:p>
              </w:tc>
            </w:tr>
          </w:tbl>
          <w:p w14:paraId="5FE85EBB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2002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463F1A06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005325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70871967" w14:textId="77777777" w:rsidR="001B276C" w:rsidRPr="00953C85" w:rsidRDefault="001B276C" w:rsidP="001B276C">
                      <w:pPr>
                        <w:jc w:val="center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9E66CB9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815473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7E5A2B0" w14:textId="77777777" w:rsidR="001B276C" w:rsidRDefault="001B276C" w:rsidP="001B276C">
                      <w:pPr>
                        <w:jc w:val="center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6F9F1D97" w14:textId="77777777" w:rsidR="001B276C" w:rsidRDefault="001B276C" w:rsidP="001B276C">
                  <w:pPr>
                    <w:jc w:val="center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>Нет</w:t>
                  </w:r>
                </w:p>
              </w:tc>
            </w:tr>
          </w:tbl>
          <w:p w14:paraId="7DD62EDE" w14:textId="77777777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CD100EC" w14:textId="78427465" w:rsidR="001B276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Н/П</w:t>
            </w:r>
          </w:p>
        </w:tc>
        <w:tc>
          <w:tcPr>
            <w:tcW w:w="4956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91D2465" w14:textId="77777777" w:rsidR="001B276C" w:rsidRDefault="001B276C" w:rsidP="001B276C">
            <w:pPr>
              <w:tabs>
                <w:tab w:val="left" w:pos="2977"/>
              </w:tabs>
              <w:rPr>
                <w:rFonts w:cstheme="minorHAnsi"/>
              </w:rPr>
            </w:pPr>
          </w:p>
        </w:tc>
      </w:tr>
      <w:tr w:rsidR="001B276C" w:rsidRPr="00055408" w14:paraId="6E6E50BA" w14:textId="77777777" w:rsidTr="008201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c>
          <w:tcPr>
            <w:tcW w:w="24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9382700" w14:textId="7241058A" w:rsidR="001B276C" w:rsidRPr="00055408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iCs/>
                <w:lang w:val="ru-RU"/>
              </w:rPr>
            </w:pPr>
            <w:r>
              <w:rPr>
                <w:rFonts w:cstheme="minorHAnsi"/>
                <w:b/>
                <w:bCs/>
                <w:color w:val="000000"/>
                <w:lang w:val="ru"/>
              </w:rPr>
              <w:t>Прочие замечания по пропускной способности:</w:t>
            </w:r>
          </w:p>
        </w:tc>
        <w:tc>
          <w:tcPr>
            <w:tcW w:w="12752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DAE5C1C" w14:textId="77777777" w:rsidR="001B276C" w:rsidRPr="00055408" w:rsidRDefault="001B276C" w:rsidP="001B276C">
            <w:pPr>
              <w:tabs>
                <w:tab w:val="left" w:pos="2977"/>
              </w:tabs>
              <w:rPr>
                <w:rFonts w:cstheme="minorHAnsi"/>
                <w:lang w:val="ru-RU"/>
              </w:rPr>
            </w:pPr>
          </w:p>
          <w:p w14:paraId="74E430BB" w14:textId="77777777" w:rsidR="001B276C" w:rsidRPr="00055408" w:rsidRDefault="001B276C" w:rsidP="001B276C">
            <w:pPr>
              <w:tabs>
                <w:tab w:val="left" w:pos="2977"/>
              </w:tabs>
              <w:rPr>
                <w:rFonts w:cstheme="minorHAnsi"/>
                <w:lang w:val="ru-RU"/>
              </w:rPr>
            </w:pPr>
          </w:p>
          <w:p w14:paraId="1E740EAB" w14:textId="77777777" w:rsidR="001B276C" w:rsidRPr="00055408" w:rsidRDefault="001B276C" w:rsidP="001B276C">
            <w:pPr>
              <w:tabs>
                <w:tab w:val="left" w:pos="2977"/>
              </w:tabs>
              <w:rPr>
                <w:rFonts w:cstheme="minorHAnsi"/>
                <w:lang w:val="ru-RU"/>
              </w:rPr>
            </w:pPr>
          </w:p>
          <w:p w14:paraId="4966238A" w14:textId="712E760F" w:rsidR="001B276C" w:rsidRPr="00055408" w:rsidRDefault="001B276C" w:rsidP="001B276C">
            <w:pPr>
              <w:tabs>
                <w:tab w:val="left" w:pos="2977"/>
              </w:tabs>
              <w:rPr>
                <w:rFonts w:cstheme="minorHAnsi"/>
                <w:lang w:val="ru-RU"/>
              </w:rPr>
            </w:pPr>
          </w:p>
        </w:tc>
      </w:tr>
      <w:tr w:rsidR="001B276C" w:rsidRPr="00DF1CBC" w14:paraId="185A68F3" w14:textId="77777777" w:rsidTr="008201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285"/>
        </w:trPr>
        <w:tc>
          <w:tcPr>
            <w:tcW w:w="404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741EE37" w14:textId="77777777" w:rsidR="001B276C" w:rsidRPr="00DF1CB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lang w:val="ru"/>
              </w:rPr>
              <w:t>Тип хранилища</w:t>
            </w:r>
          </w:p>
        </w:tc>
        <w:tc>
          <w:tcPr>
            <w:tcW w:w="3260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375CAECB" w14:textId="77777777" w:rsidR="001B276C" w:rsidRPr="00DF1CB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lang w:val="ru"/>
              </w:rPr>
              <w:t>Расчетные мощности</w:t>
            </w:r>
          </w:p>
        </w:tc>
        <w:tc>
          <w:tcPr>
            <w:tcW w:w="793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9AA610F" w14:textId="77777777" w:rsidR="001B276C" w:rsidRPr="00DF1CBC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lang w:val="ru"/>
              </w:rPr>
              <w:t>Комментарии</w:t>
            </w:r>
          </w:p>
        </w:tc>
      </w:tr>
      <w:tr w:rsidR="001B276C" w:rsidRPr="007B2630" w14:paraId="65CED252" w14:textId="77777777" w:rsidTr="008201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24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F78E65A" w14:textId="77777777" w:rsidR="001B276C" w:rsidRPr="00DF1CB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lang w:val="ru"/>
              </w:rPr>
              <w:t>Контейнерная площадка</w:t>
            </w:r>
          </w:p>
        </w:tc>
        <w:tc>
          <w:tcPr>
            <w:tcW w:w="15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76627BEE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3995602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3C29EDC0" w14:textId="77777777" w:rsidR="001B276C" w:rsidRPr="00953C85" w:rsidRDefault="001B276C" w:rsidP="001B276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2F92BD89" w14:textId="77777777" w:rsidR="001B276C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790821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B7E01FE" w14:textId="77777777" w:rsidR="001B276C" w:rsidRDefault="001B276C" w:rsidP="001B276C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C1F4338" w14:textId="77777777" w:rsidR="001B276C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3B394954" w14:textId="77777777" w:rsidR="001B276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55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1FBEFCB3" w14:textId="77777777" w:rsidR="001B276C" w:rsidRPr="00C11AE7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Количество TEU</w:t>
            </w:r>
          </w:p>
        </w:tc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CF1290E" w14:textId="77777777" w:rsidR="001B276C" w:rsidRPr="007B2630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4AC0E99C" w14:textId="77777777" w:rsidR="001B276C" w:rsidRPr="007B2630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</w:tr>
      <w:tr w:rsidR="001B276C" w:rsidRPr="007B2630" w14:paraId="0E7FD8B4" w14:textId="77777777" w:rsidTr="008201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47"/>
        </w:trPr>
        <w:tc>
          <w:tcPr>
            <w:tcW w:w="24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678D06" w14:textId="77777777" w:rsidR="001B276C" w:rsidRPr="00DF1CB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lang w:val="ru"/>
              </w:rPr>
              <w:t>Рефрижераторные соединения</w:t>
            </w:r>
          </w:p>
        </w:tc>
        <w:tc>
          <w:tcPr>
            <w:tcW w:w="15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19256CF8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56776997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199F4FA" w14:textId="77777777" w:rsidR="001B276C" w:rsidRPr="00953C85" w:rsidRDefault="001B276C" w:rsidP="001B276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A57CD7A" w14:textId="77777777" w:rsidR="001B276C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6620085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5726CB4" w14:textId="77777777" w:rsidR="001B276C" w:rsidRDefault="001B276C" w:rsidP="001B276C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1C1213F" w14:textId="77777777" w:rsidR="001B276C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4BD21BF8" w14:textId="77777777" w:rsidR="001B276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55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687C392" w14:textId="77777777" w:rsidR="001B276C" w:rsidRPr="00C11AE7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Количество соединений</w:t>
            </w:r>
          </w:p>
        </w:tc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3166A702" w14:textId="77777777" w:rsidR="001B276C" w:rsidRPr="007B2630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21D1F1" w14:textId="77777777" w:rsidR="001B276C" w:rsidRPr="007B2630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1B276C" w:rsidRPr="007B2630" w14:paraId="19DDBB77" w14:textId="77777777" w:rsidTr="008201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47"/>
        </w:trPr>
        <w:tc>
          <w:tcPr>
            <w:tcW w:w="24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9A9362C" w14:textId="77777777" w:rsidR="001B276C" w:rsidRPr="00DF1CB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lang w:val="ru"/>
              </w:rPr>
              <w:t>Силосные сооружения</w:t>
            </w:r>
          </w:p>
        </w:tc>
        <w:tc>
          <w:tcPr>
            <w:tcW w:w="15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57335DC9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338090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B902C72" w14:textId="77777777" w:rsidR="001B276C" w:rsidRPr="00953C85" w:rsidRDefault="001B276C" w:rsidP="001B276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505F1EB" w14:textId="77777777" w:rsidR="001B276C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3402137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01EC2C8" w14:textId="77777777" w:rsidR="001B276C" w:rsidRDefault="001B276C" w:rsidP="001B276C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7231041" w14:textId="77777777" w:rsidR="001B276C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68A1DDE1" w14:textId="77777777" w:rsidR="001B276C" w:rsidRDefault="001B276C" w:rsidP="001B276C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4C9F63A" w14:textId="77777777" w:rsidR="001B276C" w:rsidRPr="00C11AE7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Расчетное пространство (</w:t>
            </w:r>
            <w:proofErr w:type="spellStart"/>
            <w:r>
              <w:rPr>
                <w:rFonts w:cstheme="minorHAnsi"/>
                <w:lang w:val="ru"/>
              </w:rPr>
              <w:t>мт</w:t>
            </w:r>
            <w:proofErr w:type="spellEnd"/>
            <w:r>
              <w:rPr>
                <w:rFonts w:cstheme="minorHAnsi"/>
                <w:lang w:val="ru"/>
              </w:rPr>
              <w:t>)</w:t>
            </w:r>
          </w:p>
        </w:tc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72F7E1B7" w14:textId="77777777" w:rsidR="001B276C" w:rsidRPr="007B2630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A9B10BC" w14:textId="77777777" w:rsidR="001B276C" w:rsidRPr="007B2630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1B276C" w:rsidRPr="007B2630" w14:paraId="12324209" w14:textId="77777777" w:rsidTr="008201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47"/>
        </w:trPr>
        <w:tc>
          <w:tcPr>
            <w:tcW w:w="24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A6D7C6D" w14:textId="77777777" w:rsidR="001B276C" w:rsidRPr="00DF1CB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color w:val="000000"/>
                <w:lang w:val="ru"/>
              </w:rPr>
              <w:t>Крытый склад</w:t>
            </w:r>
          </w:p>
        </w:tc>
        <w:tc>
          <w:tcPr>
            <w:tcW w:w="15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6BCD2AAD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209658575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54B4448" w14:textId="77777777" w:rsidR="001B276C" w:rsidRPr="00953C85" w:rsidRDefault="001B276C" w:rsidP="001B276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33873A1A" w14:textId="77777777" w:rsidR="001B276C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6866305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5CCB6E8" w14:textId="77777777" w:rsidR="001B276C" w:rsidRDefault="001B276C" w:rsidP="001B276C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991DCB6" w14:textId="77777777" w:rsidR="001B276C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38EB12BA" w14:textId="77777777" w:rsidR="001B276C" w:rsidRDefault="001B276C" w:rsidP="001B276C">
            <w:pPr>
              <w:jc w:val="both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5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D3A485B" w14:textId="77777777" w:rsidR="001B276C" w:rsidRPr="00C11AE7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Расчетная площадь (м</w:t>
            </w:r>
            <w:r>
              <w:rPr>
                <w:rFonts w:cstheme="minorHAnsi"/>
                <w:vertAlign w:val="superscript"/>
                <w:lang w:val="ru"/>
              </w:rPr>
              <w:t>2</w:t>
            </w:r>
            <w:r>
              <w:rPr>
                <w:rFonts w:cstheme="minorHAnsi"/>
                <w:lang w:val="ru"/>
              </w:rPr>
              <w:t>)</w:t>
            </w:r>
          </w:p>
        </w:tc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FF69C48" w14:textId="77777777" w:rsidR="001B276C" w:rsidRPr="007B2630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22D64C1A" w14:textId="77777777" w:rsidR="001B276C" w:rsidRPr="007B2630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1B276C" w:rsidRPr="007B2630" w14:paraId="0A35E430" w14:textId="77777777" w:rsidTr="008201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47"/>
        </w:trPr>
        <w:tc>
          <w:tcPr>
            <w:tcW w:w="24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2D1C1CC7" w14:textId="77777777" w:rsidR="001B276C" w:rsidRPr="00DF1CB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color w:val="000000"/>
                <w:lang w:val="ru"/>
              </w:rPr>
              <w:t>Таможенное хранение</w:t>
            </w:r>
          </w:p>
        </w:tc>
        <w:tc>
          <w:tcPr>
            <w:tcW w:w="15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6F854E52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6530141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A88B90A" w14:textId="77777777" w:rsidR="001B276C" w:rsidRPr="00953C85" w:rsidRDefault="001B276C" w:rsidP="001B276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A2F77B1" w14:textId="77777777" w:rsidR="001B276C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75725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A0FB0F1" w14:textId="77777777" w:rsidR="001B276C" w:rsidRDefault="001B276C" w:rsidP="001B276C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7704001D" w14:textId="77777777" w:rsidR="001B276C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681A8E4E" w14:textId="77777777" w:rsidR="001B276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55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DD2438A" w14:textId="77777777" w:rsidR="001B276C" w:rsidRPr="00C11AE7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Расчетная площадь (м</w:t>
            </w:r>
            <w:r>
              <w:rPr>
                <w:rFonts w:cstheme="minorHAnsi"/>
                <w:vertAlign w:val="superscript"/>
                <w:lang w:val="ru"/>
              </w:rPr>
              <w:t>2</w:t>
            </w:r>
            <w:r>
              <w:rPr>
                <w:rFonts w:cstheme="minorHAnsi"/>
                <w:lang w:val="ru"/>
              </w:rPr>
              <w:t>)</w:t>
            </w:r>
          </w:p>
        </w:tc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6675F2FA" w14:textId="77777777" w:rsidR="001B276C" w:rsidRPr="007B2630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14:paraId="55F74599" w14:textId="77777777" w:rsidR="001B276C" w:rsidRPr="007B2630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1B276C" w:rsidRPr="007B2630" w14:paraId="11C67DC6" w14:textId="77777777" w:rsidTr="008201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47"/>
        </w:trPr>
        <w:tc>
          <w:tcPr>
            <w:tcW w:w="24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507FC49A" w14:textId="77777777" w:rsidR="001B276C" w:rsidRPr="00DF1CB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color w:val="000000"/>
                <w:lang w:val="ru"/>
              </w:rPr>
              <w:t>Контролируемый климат</w:t>
            </w:r>
          </w:p>
        </w:tc>
        <w:tc>
          <w:tcPr>
            <w:tcW w:w="15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66C2C30A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10437855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50A62681" w14:textId="77777777" w:rsidR="001B276C" w:rsidRPr="00953C85" w:rsidRDefault="001B276C" w:rsidP="001B276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120058C" w14:textId="77777777" w:rsidR="001B276C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0440477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148187CE" w14:textId="77777777" w:rsidR="001B276C" w:rsidRDefault="001B276C" w:rsidP="001B276C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43A94D" w14:textId="77777777" w:rsidR="001B276C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58C14F31" w14:textId="77777777" w:rsidR="001B276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55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0B07EE9C" w14:textId="77777777" w:rsidR="001B276C" w:rsidRPr="00C11AE7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Расчетная площадь (м</w:t>
            </w:r>
            <w:r>
              <w:rPr>
                <w:rFonts w:cstheme="minorHAnsi"/>
                <w:vertAlign w:val="superscript"/>
                <w:lang w:val="ru"/>
              </w:rPr>
              <w:t>2</w:t>
            </w:r>
            <w:r>
              <w:rPr>
                <w:rFonts w:cstheme="minorHAnsi"/>
                <w:lang w:val="ru"/>
              </w:rPr>
              <w:t>)</w:t>
            </w:r>
          </w:p>
        </w:tc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4A59880D" w14:textId="77777777" w:rsidR="001B276C" w:rsidRPr="007B2630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7938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F2F2F2" w:themeFill="background1" w:themeFillShade="F2"/>
          </w:tcPr>
          <w:p w14:paraId="67C52918" w14:textId="77777777" w:rsidR="001B276C" w:rsidRPr="007B2630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1B276C" w:rsidRPr="007B2630" w14:paraId="213F9F9C" w14:textId="77777777" w:rsidTr="008201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47"/>
        </w:trPr>
        <w:tc>
          <w:tcPr>
            <w:tcW w:w="24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6D3D8AB" w14:textId="77777777" w:rsidR="001B276C" w:rsidRPr="00DF1CB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Cs/>
                <w:iCs/>
                <w:color w:val="000000"/>
              </w:rPr>
            </w:pPr>
            <w:r>
              <w:rPr>
                <w:rFonts w:cstheme="minorHAnsi"/>
                <w:color w:val="000000"/>
                <w:lang w:val="ru"/>
              </w:rPr>
              <w:t xml:space="preserve">Холодильное хранение </w:t>
            </w:r>
          </w:p>
        </w:tc>
        <w:tc>
          <w:tcPr>
            <w:tcW w:w="155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14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0"/>
              <w:gridCol w:w="432"/>
              <w:gridCol w:w="284"/>
              <w:gridCol w:w="424"/>
            </w:tblGrid>
            <w:tr w:rsidR="001B276C" w14:paraId="33F793FC" w14:textId="77777777" w:rsidTr="001463E8">
              <w:trPr>
                <w:trHeight w:val="233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4324342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0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082BD365" w14:textId="77777777" w:rsidR="001B276C" w:rsidRPr="00953C85" w:rsidRDefault="001B276C" w:rsidP="001B276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32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145970CF" w14:textId="77777777" w:rsidR="001B276C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Да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7571013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4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464961A2" w14:textId="77777777" w:rsidR="001B276C" w:rsidRDefault="001B276C" w:rsidP="001B276C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42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083352AE" w14:textId="77777777" w:rsidR="001B276C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Нет</w:t>
                  </w:r>
                </w:p>
              </w:tc>
            </w:tr>
          </w:tbl>
          <w:p w14:paraId="3BF4FBEB" w14:textId="77777777" w:rsidR="001B276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556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714A40" w14:textId="77777777" w:rsidR="001B276C" w:rsidRPr="00C11AE7" w:rsidRDefault="001B276C" w:rsidP="001B276C">
            <w:pPr>
              <w:tabs>
                <w:tab w:val="left" w:pos="2977"/>
              </w:tabs>
              <w:jc w:val="center"/>
              <w:rPr>
                <w:rFonts w:cstheme="minorHAnsi"/>
              </w:rPr>
            </w:pPr>
            <w:r>
              <w:rPr>
                <w:rFonts w:cstheme="minorHAnsi"/>
                <w:lang w:val="ru"/>
              </w:rPr>
              <w:t>Расчетная площадь (м</w:t>
            </w:r>
            <w:r>
              <w:rPr>
                <w:rFonts w:cstheme="minorHAnsi"/>
                <w:vertAlign w:val="superscript"/>
                <w:lang w:val="ru"/>
              </w:rPr>
              <w:t>2</w:t>
            </w:r>
            <w:r>
              <w:rPr>
                <w:rFonts w:cstheme="minorHAnsi"/>
                <w:lang w:val="ru"/>
              </w:rPr>
              <w:t>)</w:t>
            </w:r>
          </w:p>
        </w:tc>
        <w:tc>
          <w:tcPr>
            <w:tcW w:w="70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3A57F5" w14:textId="77777777" w:rsidR="001B276C" w:rsidRPr="0064098C" w:rsidRDefault="001B276C" w:rsidP="001B276C">
            <w:pPr>
              <w:tabs>
                <w:tab w:val="left" w:pos="2977"/>
              </w:tabs>
              <w:rPr>
                <w:rFonts w:cstheme="minorHAnsi"/>
                <w:bCs/>
                <w:iCs/>
                <w:color w:val="000000"/>
              </w:rPr>
            </w:pPr>
          </w:p>
        </w:tc>
        <w:tc>
          <w:tcPr>
            <w:tcW w:w="2273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A4D429F" w14:textId="77777777" w:rsidR="001B276C" w:rsidRPr="007B2630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color w:val="000000"/>
                <w:lang w:val="ru"/>
              </w:rPr>
              <w:t>Мин. температура (C)</w:t>
            </w:r>
          </w:p>
        </w:tc>
        <w:tc>
          <w:tcPr>
            <w:tcW w:w="70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101A7D3" w14:textId="77777777" w:rsidR="001B276C" w:rsidRPr="007B2630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410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790303A" w14:textId="77777777" w:rsidR="001B276C" w:rsidRPr="007B2630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color w:val="000000"/>
                <w:lang w:val="ru"/>
              </w:rPr>
              <w:t>Макс. температура (c)</w:t>
            </w:r>
          </w:p>
        </w:tc>
        <w:tc>
          <w:tcPr>
            <w:tcW w:w="425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1971475" w14:textId="77777777" w:rsidR="001B276C" w:rsidRPr="007B2630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21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BF8C237" w14:textId="77777777" w:rsidR="001B276C" w:rsidRPr="007B2630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</w:tr>
      <w:tr w:rsidR="001B276C" w:rsidRPr="00055408" w14:paraId="0D46CA04" w14:textId="77777777" w:rsidTr="008201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112"/>
        </w:trPr>
        <w:tc>
          <w:tcPr>
            <w:tcW w:w="2487" w:type="dxa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0DADF2B" w14:textId="06160A9A" w:rsidR="001B276C" w:rsidRPr="00C05DDC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lang w:val="ru"/>
              </w:rPr>
              <w:t xml:space="preserve">Безопасность: </w:t>
            </w:r>
          </w:p>
        </w:tc>
        <w:tc>
          <w:tcPr>
            <w:tcW w:w="12752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7B030A4" w14:textId="6C68A886" w:rsidR="001B276C" w:rsidRPr="00055408" w:rsidRDefault="00000000" w:rsidP="001B276C">
            <w:pPr>
              <w:tabs>
                <w:tab w:val="left" w:pos="2977"/>
              </w:tabs>
              <w:jc w:val="left"/>
              <w:rPr>
                <w:rFonts w:cstheme="minorHAnsi"/>
                <w:b/>
                <w:i/>
                <w:color w:val="000000"/>
                <w:lang w:val="ru-RU"/>
              </w:rPr>
            </w:pP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221791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13C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A5513C">
              <w:rPr>
                <w:rFonts w:eastAsia="MS Gothic" w:cs="Arial"/>
                <w:sz w:val="24"/>
                <w:szCs w:val="20"/>
                <w:lang w:val="ru"/>
              </w:rPr>
              <w:t xml:space="preserve">  </w:t>
            </w:r>
            <w:r w:rsidR="00A5513C">
              <w:rPr>
                <w:rFonts w:eastAsia="MS Gothic" w:cs="Arial"/>
                <w:lang w:val="ru"/>
              </w:rPr>
              <w:t xml:space="preserve">Ограждение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206532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13C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A5513C">
              <w:rPr>
                <w:rFonts w:eastAsia="MS Gothic" w:cs="Arial"/>
                <w:sz w:val="24"/>
                <w:szCs w:val="20"/>
                <w:lang w:val="ru"/>
              </w:rPr>
              <w:t xml:space="preserve">  </w:t>
            </w:r>
            <w:r w:rsidR="00A5513C">
              <w:rPr>
                <w:rFonts w:eastAsia="MS Gothic" w:cs="Arial"/>
                <w:lang w:val="ru"/>
              </w:rPr>
              <w:t xml:space="preserve">Охранники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315191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13C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A5513C">
              <w:rPr>
                <w:rFonts w:eastAsia="MS Gothic" w:cs="Arial"/>
                <w:sz w:val="24"/>
                <w:szCs w:val="20"/>
                <w:lang w:val="ru"/>
              </w:rPr>
              <w:t xml:space="preserve">  </w:t>
            </w:r>
            <w:r w:rsidR="00A5513C">
              <w:rPr>
                <w:rFonts w:eastAsia="MS Gothic" w:cs="Arial"/>
                <w:lang w:val="ru"/>
              </w:rPr>
              <w:t xml:space="preserve">Освещение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199337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13C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A5513C">
              <w:rPr>
                <w:rFonts w:eastAsia="MS Gothic" w:cs="Arial"/>
                <w:sz w:val="24"/>
                <w:szCs w:val="20"/>
                <w:lang w:val="ru"/>
              </w:rPr>
              <w:t xml:space="preserve">  </w:t>
            </w:r>
            <w:r w:rsidR="00A5513C">
              <w:rPr>
                <w:rFonts w:eastAsia="MS Gothic" w:cs="Arial"/>
                <w:lang w:val="ru"/>
              </w:rPr>
              <w:t xml:space="preserve">Процедуры оповещения 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81888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13C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A5513C">
              <w:rPr>
                <w:rFonts w:eastAsia="MS Gothic" w:cs="Arial"/>
                <w:sz w:val="24"/>
                <w:szCs w:val="20"/>
                <w:lang w:val="ru"/>
              </w:rPr>
              <w:t xml:space="preserve">  </w:t>
            </w:r>
            <w:r w:rsidR="00A5513C">
              <w:rPr>
                <w:rFonts w:eastAsia="MS Gothic" w:cs="Arial"/>
                <w:lang w:val="ru"/>
              </w:rPr>
              <w:t xml:space="preserve">Пожарные машины / команда реагирования     </w:t>
            </w:r>
            <w:sdt>
              <w:sdtPr>
                <w:rPr>
                  <w:rFonts w:ascii="Calibri" w:eastAsia="MS Gothic" w:hAnsi="Calibri" w:cs="Arial"/>
                  <w:b/>
                  <w:bCs/>
                  <w:color w:val="000000"/>
                  <w:sz w:val="28"/>
                  <w:szCs w:val="28"/>
                </w:rPr>
                <w:id w:val="-1827426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5513C">
                  <w:rPr>
                    <w:rFonts w:ascii="MS Gothic" w:eastAsia="MS Gothic" w:hAnsi="MS Gothic" w:cs="Arial"/>
                    <w:b/>
                    <w:bCs/>
                    <w:color w:val="000000"/>
                    <w:sz w:val="28"/>
                    <w:szCs w:val="28"/>
                    <w:lang w:val="ru"/>
                  </w:rPr>
                  <w:t>☐</w:t>
                </w:r>
              </w:sdtContent>
            </w:sdt>
            <w:r w:rsidR="00A5513C">
              <w:rPr>
                <w:rFonts w:eastAsia="MS Gothic" w:cs="Arial"/>
                <w:sz w:val="24"/>
                <w:szCs w:val="20"/>
                <w:lang w:val="ru"/>
              </w:rPr>
              <w:t xml:space="preserve">  </w:t>
            </w:r>
            <w:r w:rsidR="00A5513C">
              <w:rPr>
                <w:rFonts w:eastAsia="MS Gothic" w:cs="Arial"/>
                <w:lang w:val="ru"/>
              </w:rPr>
              <w:t>Коммуникации</w:t>
            </w:r>
          </w:p>
        </w:tc>
      </w:tr>
      <w:tr w:rsidR="001B276C" w14:paraId="3070FB3A" w14:textId="77777777" w:rsidTr="008201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2487" w:type="dxa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FC0A509" w14:textId="77777777" w:rsidR="001B276C" w:rsidRPr="00055408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  <w:lang w:val="ru-RU"/>
              </w:rPr>
            </w:pPr>
          </w:p>
        </w:tc>
        <w:tc>
          <w:tcPr>
            <w:tcW w:w="19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C884334" w14:textId="10D0D1E8" w:rsidR="001B276C" w:rsidRPr="00F11EE6" w:rsidRDefault="001B276C" w:rsidP="001B276C">
            <w:pPr>
              <w:tabs>
                <w:tab w:val="left" w:pos="2977"/>
              </w:tabs>
              <w:jc w:val="left"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lang w:val="ru"/>
              </w:rPr>
              <w:t>Другие комментарии</w:t>
            </w:r>
            <w:r>
              <w:rPr>
                <w:rFonts w:cstheme="minorHAnsi"/>
                <w:b/>
                <w:bCs/>
                <w:i/>
                <w:iCs/>
                <w:color w:val="000000"/>
                <w:lang w:val="ru"/>
              </w:rPr>
              <w:t>:</w:t>
            </w:r>
          </w:p>
        </w:tc>
        <w:tc>
          <w:tcPr>
            <w:tcW w:w="10765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2870253" w14:textId="77777777" w:rsidR="001B276C" w:rsidRDefault="001B276C" w:rsidP="001B276C">
            <w:pPr>
              <w:tabs>
                <w:tab w:val="left" w:pos="2977"/>
              </w:tabs>
              <w:jc w:val="left"/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276C" w14:paraId="47358F5F" w14:textId="77777777" w:rsidTr="008201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3341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C327D49" w14:textId="77777777" w:rsidR="001B276C" w:rsidRPr="007123DA" w:rsidRDefault="001B276C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  <w:r>
              <w:rPr>
                <w:rFonts w:ascii="Calibri" w:hAnsi="Calibri" w:cs="Arial"/>
                <w:color w:val="000000"/>
                <w:lang w:val="ru"/>
              </w:rPr>
              <w:t>Соединение с другим транспортом</w:t>
            </w:r>
          </w:p>
        </w:tc>
        <w:tc>
          <w:tcPr>
            <w:tcW w:w="11899" w:type="dxa"/>
            <w:gridSpan w:val="1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tbl>
            <w:tblPr>
              <w:tblStyle w:val="Grigliatabella"/>
              <w:tblW w:w="61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16"/>
              <w:gridCol w:w="2934"/>
              <w:gridCol w:w="358"/>
              <w:gridCol w:w="2495"/>
            </w:tblGrid>
            <w:tr w:rsidR="001B276C" w14:paraId="6FA481B5" w14:textId="77777777" w:rsidTr="00055408">
              <w:trPr>
                <w:trHeight w:val="311"/>
              </w:trPr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457622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16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27176D4F" w14:textId="77777777" w:rsidR="001B276C" w:rsidRPr="00953C85" w:rsidRDefault="001B276C" w:rsidP="001B276C">
                      <w:pPr>
                        <w:jc w:val="both"/>
                        <w:rPr>
                          <w:rFonts w:ascii="Calibri" w:hAnsi="Calibri" w:cs="Arial"/>
                          <w:b/>
                          <w:bCs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934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48C93442" w14:textId="4DE5D5E8" w:rsidR="001B276C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Автомобильные перевозки</w:t>
                  </w:r>
                </w:p>
              </w:tc>
              <w:sdt>
                <w:sdtPr>
                  <w:rPr>
                    <w:rFonts w:ascii="Calibri" w:hAnsi="Calibri" w:cs="Arial"/>
                    <w:b/>
                    <w:bCs/>
                    <w:color w:val="000000"/>
                    <w:sz w:val="28"/>
                    <w:szCs w:val="28"/>
                    <w:lang w:val="en-US"/>
                  </w:rPr>
                  <w:id w:val="-1711149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358" w:type="dxa"/>
                      <w:tcMar>
                        <w:top w:w="0" w:type="dxa"/>
                        <w:left w:w="0" w:type="dxa"/>
                        <w:bottom w:w="0" w:type="dxa"/>
                        <w:right w:w="0" w:type="dxa"/>
                      </w:tcMar>
                      <w:vAlign w:val="center"/>
                    </w:tcPr>
                    <w:p w14:paraId="69E6A988" w14:textId="77777777" w:rsidR="001B276C" w:rsidRDefault="001B276C" w:rsidP="001B276C">
                      <w:pPr>
                        <w:jc w:val="both"/>
                        <w:rPr>
                          <w:rFonts w:ascii="Calibri" w:hAnsi="Calibri" w:cs="Arial"/>
                          <w:color w:val="000000"/>
                        </w:rPr>
                      </w:pPr>
                      <w:r>
                        <w:rPr>
                          <w:rFonts w:ascii="MS Gothic" w:eastAsia="MS Gothic" w:hAnsi="MS Gothic" w:cs="Arial"/>
                          <w:b/>
                          <w:bCs/>
                          <w:color w:val="000000"/>
                          <w:sz w:val="28"/>
                          <w:szCs w:val="28"/>
                          <w:lang w:val="ru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495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14:paraId="5102B347" w14:textId="7E72F446" w:rsidR="001B276C" w:rsidRDefault="001B276C" w:rsidP="001B276C">
                  <w:pPr>
                    <w:jc w:val="both"/>
                    <w:rPr>
                      <w:rFonts w:ascii="Calibri" w:hAnsi="Calibri" w:cs="Arial"/>
                      <w:color w:val="000000"/>
                    </w:rPr>
                  </w:pPr>
                  <w:r>
                    <w:rPr>
                      <w:rFonts w:ascii="Calibri" w:hAnsi="Calibri" w:cs="Arial"/>
                      <w:color w:val="000000"/>
                      <w:lang w:val="ru"/>
                    </w:rPr>
                    <w:t xml:space="preserve"> Воздушные перевозки</w:t>
                  </w:r>
                </w:p>
              </w:tc>
            </w:tr>
          </w:tbl>
          <w:p w14:paraId="0DBDD8DF" w14:textId="77777777" w:rsidR="001B276C" w:rsidRDefault="001B276C" w:rsidP="001B276C">
            <w:pPr>
              <w:tabs>
                <w:tab w:val="left" w:pos="2977"/>
              </w:tabs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A275E0" w14:paraId="23164970" w14:textId="77777777" w:rsidTr="008201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1E0" w:firstRow="1" w:lastRow="1" w:firstColumn="1" w:lastColumn="1" w:noHBand="0" w:noVBand="0"/>
        </w:tblPrEx>
        <w:trPr>
          <w:trHeight w:val="281"/>
        </w:trPr>
        <w:tc>
          <w:tcPr>
            <w:tcW w:w="2487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657274" w14:textId="1005C3D4" w:rsidR="00A275E0" w:rsidRDefault="00A275E0" w:rsidP="00A275E0">
            <w:pPr>
              <w:tabs>
                <w:tab w:val="left" w:pos="2977"/>
              </w:tabs>
              <w:spacing w:before="120" w:after="120"/>
              <w:jc w:val="left"/>
              <w:rPr>
                <w:rFonts w:cstheme="minorHAnsi"/>
                <w:b/>
                <w:i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  <w:lang w:val="ru"/>
              </w:rPr>
              <w:t>Другие замечания общего порядка:</w:t>
            </w:r>
          </w:p>
          <w:p w14:paraId="6CC9F75E" w14:textId="77777777" w:rsidR="00A275E0" w:rsidRPr="00C05DDC" w:rsidRDefault="00A275E0" w:rsidP="001B276C">
            <w:pPr>
              <w:tabs>
                <w:tab w:val="left" w:pos="2977"/>
              </w:tabs>
              <w:rPr>
                <w:rFonts w:cstheme="minorHAnsi"/>
                <w:b/>
                <w:iCs/>
                <w:color w:val="000000"/>
              </w:rPr>
            </w:pPr>
          </w:p>
        </w:tc>
        <w:tc>
          <w:tcPr>
            <w:tcW w:w="12752" w:type="dxa"/>
            <w:gridSpan w:val="2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38010EE" w14:textId="77777777" w:rsidR="00A275E0" w:rsidRDefault="00A275E0" w:rsidP="001B276C">
            <w:pPr>
              <w:tabs>
                <w:tab w:val="left" w:pos="2977"/>
              </w:tabs>
              <w:rPr>
                <w:rFonts w:ascii="Calibri" w:hAnsi="Calibri" w:cs="Arial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7CFC0E5A" w14:textId="585FB375" w:rsidR="00A91921" w:rsidRDefault="00A91921">
      <w:pPr>
        <w:rPr>
          <w:rFonts w:cstheme="minorHAnsi"/>
        </w:rPr>
      </w:pPr>
    </w:p>
    <w:sectPr w:rsidR="00A91921" w:rsidSect="00D54A5F">
      <w:footerReference w:type="default" r:id="rId11"/>
      <w:footerReference w:type="first" r:id="rId12"/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28B20" w14:textId="77777777" w:rsidR="00E9219F" w:rsidRDefault="00E9219F" w:rsidP="00593B0D">
      <w:pPr>
        <w:spacing w:after="0" w:line="240" w:lineRule="auto"/>
      </w:pPr>
      <w:r>
        <w:separator/>
      </w:r>
    </w:p>
  </w:endnote>
  <w:endnote w:type="continuationSeparator" w:id="0">
    <w:p w14:paraId="60F8A73E" w14:textId="77777777" w:rsidR="00E9219F" w:rsidRDefault="00E9219F" w:rsidP="00593B0D">
      <w:pPr>
        <w:spacing w:after="0" w:line="240" w:lineRule="auto"/>
      </w:pPr>
      <w:r>
        <w:continuationSeparator/>
      </w:r>
    </w:p>
  </w:endnote>
  <w:endnote w:type="continuationNotice" w:id="1">
    <w:p w14:paraId="0ECF88C0" w14:textId="77777777" w:rsidR="00E9219F" w:rsidRDefault="00E921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﷽﷽﷽﷽﷽﷽ḷƐ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0E60" w14:textId="77777777" w:rsidR="00C70F60" w:rsidRDefault="00C70F60" w:rsidP="00344E21">
    <w:pPr>
      <w:pStyle w:val="Pidipagina"/>
      <w:tabs>
        <w:tab w:val="clear" w:pos="4513"/>
        <w:tab w:val="clear" w:pos="9026"/>
        <w:tab w:val="left" w:pos="2057"/>
      </w:tabs>
    </w:pPr>
    <w:r>
      <w:rPr>
        <w:noProof/>
        <w:lang w:val="ru"/>
      </w:rPr>
      <w:drawing>
        <wp:anchor distT="0" distB="0" distL="114300" distR="114300" simplePos="0" relativeHeight="251658240" behindDoc="1" locked="0" layoutInCell="1" allowOverlap="1" wp14:anchorId="7CFC0E62" wp14:editId="7CFC0E63">
          <wp:simplePos x="0" y="0"/>
          <wp:positionH relativeFrom="column">
            <wp:posOffset>-522515</wp:posOffset>
          </wp:positionH>
          <wp:positionV relativeFrom="paragraph">
            <wp:posOffset>-320633</wp:posOffset>
          </wp:positionV>
          <wp:extent cx="914400" cy="9144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ru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C0E61" w14:textId="77777777" w:rsidR="00C70F60" w:rsidRDefault="00C70F60">
    <w:pPr>
      <w:pStyle w:val="Pidipagina"/>
    </w:pPr>
    <w:r>
      <w:rPr>
        <w:noProof/>
        <w:lang w:val="ru"/>
      </w:rPr>
      <w:drawing>
        <wp:anchor distT="0" distB="0" distL="114300" distR="114300" simplePos="0" relativeHeight="251658241" behindDoc="1" locked="0" layoutInCell="1" allowOverlap="1" wp14:anchorId="7CFC0E64" wp14:editId="7CFC0E65">
          <wp:simplePos x="0" y="0"/>
          <wp:positionH relativeFrom="column">
            <wp:posOffset>-914400</wp:posOffset>
          </wp:positionH>
          <wp:positionV relativeFrom="paragraph">
            <wp:posOffset>-320634</wp:posOffset>
          </wp:positionV>
          <wp:extent cx="914400" cy="9144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obg-re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D4DA7C" w14:textId="77777777" w:rsidR="00E9219F" w:rsidRDefault="00E9219F" w:rsidP="00593B0D">
      <w:pPr>
        <w:spacing w:after="0" w:line="240" w:lineRule="auto"/>
      </w:pPr>
      <w:r>
        <w:separator/>
      </w:r>
    </w:p>
  </w:footnote>
  <w:footnote w:type="continuationSeparator" w:id="0">
    <w:p w14:paraId="62262F57" w14:textId="77777777" w:rsidR="00E9219F" w:rsidRDefault="00E9219F" w:rsidP="00593B0D">
      <w:pPr>
        <w:spacing w:after="0" w:line="240" w:lineRule="auto"/>
      </w:pPr>
      <w:r>
        <w:continuationSeparator/>
      </w:r>
    </w:p>
  </w:footnote>
  <w:footnote w:type="continuationNotice" w:id="1">
    <w:p w14:paraId="1EA2D10B" w14:textId="77777777" w:rsidR="00E9219F" w:rsidRDefault="00E921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13704"/>
    <w:multiLevelType w:val="hybridMultilevel"/>
    <w:tmpl w:val="E1366F9A"/>
    <w:lvl w:ilvl="0" w:tplc="95DEEC66">
      <w:start w:val="2"/>
      <w:numFmt w:val="bullet"/>
      <w:lvlText w:val="-"/>
      <w:lvlJc w:val="left"/>
      <w:pPr>
        <w:tabs>
          <w:tab w:val="num" w:pos="3330"/>
        </w:tabs>
        <w:ind w:left="333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890"/>
        </w:tabs>
        <w:ind w:left="189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6370C91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125861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85CFF"/>
    <w:multiLevelType w:val="hybridMultilevel"/>
    <w:tmpl w:val="D8CC8BC0"/>
    <w:lvl w:ilvl="0" w:tplc="DEEA34D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96241"/>
    <w:multiLevelType w:val="hybridMultilevel"/>
    <w:tmpl w:val="6D4ED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31C09"/>
    <w:multiLevelType w:val="hybridMultilevel"/>
    <w:tmpl w:val="55FE83C6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95254B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2AC5A2F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021DFE"/>
    <w:multiLevelType w:val="hybridMultilevel"/>
    <w:tmpl w:val="B66E2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1837CA"/>
    <w:multiLevelType w:val="hybridMultilevel"/>
    <w:tmpl w:val="13B6B040"/>
    <w:lvl w:ilvl="0" w:tplc="94586F7A">
      <w:numFmt w:val="bullet"/>
      <w:lvlText w:val="-"/>
      <w:lvlJc w:val="left"/>
      <w:pPr>
        <w:ind w:left="495" w:hanging="360"/>
      </w:pPr>
      <w:rPr>
        <w:rFonts w:ascii="Sylfaen" w:eastAsia="Calibri" w:hAnsi="Sylfae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10" w15:restartNumberingAfterBreak="0">
    <w:nsid w:val="2FDD7835"/>
    <w:multiLevelType w:val="hybridMultilevel"/>
    <w:tmpl w:val="4AF648EC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2D13AF"/>
    <w:multiLevelType w:val="hybridMultilevel"/>
    <w:tmpl w:val="FCF61934"/>
    <w:lvl w:ilvl="0" w:tplc="95DEEC66">
      <w:start w:val="2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532365"/>
    <w:multiLevelType w:val="hybridMultilevel"/>
    <w:tmpl w:val="35D6E294"/>
    <w:lvl w:ilvl="0" w:tplc="95DEEC66">
      <w:start w:val="2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9DB5E3D"/>
    <w:multiLevelType w:val="hybridMultilevel"/>
    <w:tmpl w:val="6018E7C4"/>
    <w:lvl w:ilvl="0" w:tplc="1BBC442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01ABE"/>
    <w:multiLevelType w:val="hybridMultilevel"/>
    <w:tmpl w:val="23AA81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297167"/>
    <w:multiLevelType w:val="hybridMultilevel"/>
    <w:tmpl w:val="AFCA5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E118EE"/>
    <w:multiLevelType w:val="hybridMultilevel"/>
    <w:tmpl w:val="80282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502AE"/>
    <w:multiLevelType w:val="singleLevel"/>
    <w:tmpl w:val="7562AD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781547C"/>
    <w:multiLevelType w:val="hybridMultilevel"/>
    <w:tmpl w:val="BA66522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568026457">
    <w:abstractNumId w:val="6"/>
  </w:num>
  <w:num w:numId="2" w16cid:durableId="466703656">
    <w:abstractNumId w:val="7"/>
  </w:num>
  <w:num w:numId="3" w16cid:durableId="807551480">
    <w:abstractNumId w:val="17"/>
  </w:num>
  <w:num w:numId="4" w16cid:durableId="241985579">
    <w:abstractNumId w:val="1"/>
  </w:num>
  <w:num w:numId="5" w16cid:durableId="1510753798">
    <w:abstractNumId w:val="11"/>
  </w:num>
  <w:num w:numId="6" w16cid:durableId="1334331582">
    <w:abstractNumId w:val="10"/>
  </w:num>
  <w:num w:numId="7" w16cid:durableId="296030019">
    <w:abstractNumId w:val="12"/>
  </w:num>
  <w:num w:numId="8" w16cid:durableId="512261272">
    <w:abstractNumId w:val="0"/>
  </w:num>
  <w:num w:numId="9" w16cid:durableId="535387651">
    <w:abstractNumId w:val="5"/>
  </w:num>
  <w:num w:numId="10" w16cid:durableId="1457677531">
    <w:abstractNumId w:val="18"/>
  </w:num>
  <w:num w:numId="11" w16cid:durableId="1179612747">
    <w:abstractNumId w:val="15"/>
  </w:num>
  <w:num w:numId="12" w16cid:durableId="583993682">
    <w:abstractNumId w:val="4"/>
  </w:num>
  <w:num w:numId="13" w16cid:durableId="1366366945">
    <w:abstractNumId w:val="16"/>
  </w:num>
  <w:num w:numId="14" w16cid:durableId="1151336577">
    <w:abstractNumId w:val="8"/>
  </w:num>
  <w:num w:numId="15" w16cid:durableId="774711611">
    <w:abstractNumId w:val="9"/>
  </w:num>
  <w:num w:numId="16" w16cid:durableId="241067555">
    <w:abstractNumId w:val="14"/>
  </w:num>
  <w:num w:numId="17" w16cid:durableId="938026151">
    <w:abstractNumId w:val="2"/>
  </w:num>
  <w:num w:numId="18" w16cid:durableId="1896315769">
    <w:abstractNumId w:val="3"/>
  </w:num>
  <w:num w:numId="19" w16cid:durableId="178084522">
    <w:abstractNumId w:val="1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6E28"/>
    <w:rsid w:val="00016CB4"/>
    <w:rsid w:val="00032A21"/>
    <w:rsid w:val="00055408"/>
    <w:rsid w:val="00061E21"/>
    <w:rsid w:val="00086B05"/>
    <w:rsid w:val="00092CB4"/>
    <w:rsid w:val="000A38C3"/>
    <w:rsid w:val="000A7928"/>
    <w:rsid w:val="000F2550"/>
    <w:rsid w:val="00127493"/>
    <w:rsid w:val="00133C6D"/>
    <w:rsid w:val="00142723"/>
    <w:rsid w:val="00142C48"/>
    <w:rsid w:val="001463E8"/>
    <w:rsid w:val="001521DC"/>
    <w:rsid w:val="00175993"/>
    <w:rsid w:val="001A46F1"/>
    <w:rsid w:val="001B276C"/>
    <w:rsid w:val="001C52BD"/>
    <w:rsid w:val="001E2B82"/>
    <w:rsid w:val="001E5534"/>
    <w:rsid w:val="001F194F"/>
    <w:rsid w:val="001F48B8"/>
    <w:rsid w:val="001F63CD"/>
    <w:rsid w:val="00235201"/>
    <w:rsid w:val="00237867"/>
    <w:rsid w:val="00295543"/>
    <w:rsid w:val="002A36DB"/>
    <w:rsid w:val="002C38C6"/>
    <w:rsid w:val="002F6D26"/>
    <w:rsid w:val="002F6D29"/>
    <w:rsid w:val="00344E21"/>
    <w:rsid w:val="003518F1"/>
    <w:rsid w:val="0035308A"/>
    <w:rsid w:val="00356F25"/>
    <w:rsid w:val="00370C33"/>
    <w:rsid w:val="003776CF"/>
    <w:rsid w:val="003869B8"/>
    <w:rsid w:val="003877A3"/>
    <w:rsid w:val="003A458E"/>
    <w:rsid w:val="003B5FD4"/>
    <w:rsid w:val="003C6C90"/>
    <w:rsid w:val="00403CA8"/>
    <w:rsid w:val="004122F2"/>
    <w:rsid w:val="004308E2"/>
    <w:rsid w:val="00430D89"/>
    <w:rsid w:val="004341F9"/>
    <w:rsid w:val="00440C79"/>
    <w:rsid w:val="00454F1A"/>
    <w:rsid w:val="004571EE"/>
    <w:rsid w:val="004620B6"/>
    <w:rsid w:val="00485E01"/>
    <w:rsid w:val="00487BC9"/>
    <w:rsid w:val="00493616"/>
    <w:rsid w:val="0050007E"/>
    <w:rsid w:val="00511D58"/>
    <w:rsid w:val="00544D58"/>
    <w:rsid w:val="0055160F"/>
    <w:rsid w:val="00560C7F"/>
    <w:rsid w:val="005647B5"/>
    <w:rsid w:val="00593B0D"/>
    <w:rsid w:val="005B6880"/>
    <w:rsid w:val="005B744D"/>
    <w:rsid w:val="005E6C7D"/>
    <w:rsid w:val="005F02FB"/>
    <w:rsid w:val="0060578C"/>
    <w:rsid w:val="00611587"/>
    <w:rsid w:val="006133E4"/>
    <w:rsid w:val="00620392"/>
    <w:rsid w:val="006312B9"/>
    <w:rsid w:val="00660AF5"/>
    <w:rsid w:val="00686A6D"/>
    <w:rsid w:val="00687BEA"/>
    <w:rsid w:val="00695D77"/>
    <w:rsid w:val="006A404A"/>
    <w:rsid w:val="006A7B01"/>
    <w:rsid w:val="006A7D74"/>
    <w:rsid w:val="006D4437"/>
    <w:rsid w:val="007510C8"/>
    <w:rsid w:val="00751A82"/>
    <w:rsid w:val="007848E3"/>
    <w:rsid w:val="0079162B"/>
    <w:rsid w:val="007A23A7"/>
    <w:rsid w:val="008201F2"/>
    <w:rsid w:val="0082590D"/>
    <w:rsid w:val="00826584"/>
    <w:rsid w:val="008337AE"/>
    <w:rsid w:val="0083440E"/>
    <w:rsid w:val="00854CD1"/>
    <w:rsid w:val="00857754"/>
    <w:rsid w:val="008B70B1"/>
    <w:rsid w:val="008C6954"/>
    <w:rsid w:val="008D238C"/>
    <w:rsid w:val="008D5459"/>
    <w:rsid w:val="008E1D6F"/>
    <w:rsid w:val="008E6E28"/>
    <w:rsid w:val="008F4F05"/>
    <w:rsid w:val="00923595"/>
    <w:rsid w:val="009358EA"/>
    <w:rsid w:val="00941F8F"/>
    <w:rsid w:val="00956334"/>
    <w:rsid w:val="00990D38"/>
    <w:rsid w:val="009B35CF"/>
    <w:rsid w:val="009D221F"/>
    <w:rsid w:val="009D708F"/>
    <w:rsid w:val="009F1C4A"/>
    <w:rsid w:val="00A15FBD"/>
    <w:rsid w:val="00A25742"/>
    <w:rsid w:val="00A275E0"/>
    <w:rsid w:val="00A42186"/>
    <w:rsid w:val="00A44E86"/>
    <w:rsid w:val="00A479E2"/>
    <w:rsid w:val="00A5513C"/>
    <w:rsid w:val="00A61C12"/>
    <w:rsid w:val="00A73F1D"/>
    <w:rsid w:val="00A86CA9"/>
    <w:rsid w:val="00A91921"/>
    <w:rsid w:val="00AA2309"/>
    <w:rsid w:val="00AB3130"/>
    <w:rsid w:val="00AB7E0D"/>
    <w:rsid w:val="00AF1571"/>
    <w:rsid w:val="00B25FD0"/>
    <w:rsid w:val="00B30C03"/>
    <w:rsid w:val="00B3405E"/>
    <w:rsid w:val="00B54F73"/>
    <w:rsid w:val="00B665DF"/>
    <w:rsid w:val="00B75BDF"/>
    <w:rsid w:val="00B8189F"/>
    <w:rsid w:val="00BA2DAA"/>
    <w:rsid w:val="00BA4BA3"/>
    <w:rsid w:val="00BB2DC2"/>
    <w:rsid w:val="00BC2C55"/>
    <w:rsid w:val="00BC3E66"/>
    <w:rsid w:val="00BD5D67"/>
    <w:rsid w:val="00BE63CE"/>
    <w:rsid w:val="00C03CCF"/>
    <w:rsid w:val="00C06000"/>
    <w:rsid w:val="00C06235"/>
    <w:rsid w:val="00C11AE7"/>
    <w:rsid w:val="00C1229A"/>
    <w:rsid w:val="00C42BE3"/>
    <w:rsid w:val="00C579B3"/>
    <w:rsid w:val="00C70F60"/>
    <w:rsid w:val="00C807A4"/>
    <w:rsid w:val="00CA0AB6"/>
    <w:rsid w:val="00CA6720"/>
    <w:rsid w:val="00CB3173"/>
    <w:rsid w:val="00CC0D42"/>
    <w:rsid w:val="00CC675F"/>
    <w:rsid w:val="00CE0D33"/>
    <w:rsid w:val="00CF0DEE"/>
    <w:rsid w:val="00CF3798"/>
    <w:rsid w:val="00CF38A9"/>
    <w:rsid w:val="00D045BF"/>
    <w:rsid w:val="00D1509B"/>
    <w:rsid w:val="00D338AE"/>
    <w:rsid w:val="00D33AD0"/>
    <w:rsid w:val="00D361EA"/>
    <w:rsid w:val="00D36A28"/>
    <w:rsid w:val="00D46CC6"/>
    <w:rsid w:val="00D54A5F"/>
    <w:rsid w:val="00D54B19"/>
    <w:rsid w:val="00D603F8"/>
    <w:rsid w:val="00D81534"/>
    <w:rsid w:val="00DA596C"/>
    <w:rsid w:val="00DC59C5"/>
    <w:rsid w:val="00DE14A7"/>
    <w:rsid w:val="00DE4AF4"/>
    <w:rsid w:val="00E01B02"/>
    <w:rsid w:val="00E10DB7"/>
    <w:rsid w:val="00E129B8"/>
    <w:rsid w:val="00E21FC5"/>
    <w:rsid w:val="00E316C2"/>
    <w:rsid w:val="00E33BBB"/>
    <w:rsid w:val="00E55B1F"/>
    <w:rsid w:val="00E7639E"/>
    <w:rsid w:val="00E810C6"/>
    <w:rsid w:val="00E82B50"/>
    <w:rsid w:val="00E9219F"/>
    <w:rsid w:val="00EC2F75"/>
    <w:rsid w:val="00EC49D9"/>
    <w:rsid w:val="00EF1595"/>
    <w:rsid w:val="00EF186A"/>
    <w:rsid w:val="00F11EE6"/>
    <w:rsid w:val="00F16A3D"/>
    <w:rsid w:val="00F40EFA"/>
    <w:rsid w:val="00F45BE7"/>
    <w:rsid w:val="00F56E96"/>
    <w:rsid w:val="00F570C8"/>
    <w:rsid w:val="00F712C4"/>
    <w:rsid w:val="00F74370"/>
    <w:rsid w:val="00F853B2"/>
    <w:rsid w:val="00FA290E"/>
    <w:rsid w:val="00FA64BE"/>
    <w:rsid w:val="00FB7167"/>
    <w:rsid w:val="00FD7FA0"/>
    <w:rsid w:val="00FE1A81"/>
    <w:rsid w:val="00FF3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FC0D9E"/>
  <w15:docId w15:val="{A4CC25A1-E152-4C65-864F-B3DF9B431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B2DC2"/>
  </w:style>
  <w:style w:type="paragraph" w:styleId="Titolo1">
    <w:name w:val="heading 1"/>
    <w:basedOn w:val="Normale"/>
    <w:next w:val="Normale"/>
    <w:link w:val="Titolo1Carattere"/>
    <w:uiPriority w:val="9"/>
    <w:qFormat/>
    <w:rsid w:val="00660AF5"/>
    <w:pPr>
      <w:keepNext/>
      <w:keepLines/>
      <w:spacing w:before="320" w:after="0" w:line="240" w:lineRule="auto"/>
      <w:outlineLvl w:val="0"/>
    </w:pPr>
    <w:rPr>
      <w:rFonts w:eastAsiaTheme="majorEastAsia" w:cstheme="majorBidi"/>
      <w:color w:val="8F2B20" w:themeColor="accent1" w:themeShade="BF"/>
      <w:sz w:val="30"/>
      <w:szCs w:val="3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660AF5"/>
    <w:pPr>
      <w:keepNext/>
      <w:keepLines/>
      <w:spacing w:before="40" w:after="0" w:line="240" w:lineRule="auto"/>
      <w:outlineLvl w:val="1"/>
    </w:pPr>
    <w:rPr>
      <w:rFonts w:eastAsiaTheme="majorEastAsia" w:cstheme="majorBidi"/>
      <w:color w:val="34495E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60AF5"/>
    <w:pPr>
      <w:keepNext/>
      <w:keepLines/>
      <w:spacing w:before="40" w:after="0" w:line="240" w:lineRule="auto"/>
      <w:outlineLvl w:val="2"/>
    </w:pPr>
    <w:rPr>
      <w:rFonts w:eastAsiaTheme="majorEastAsia" w:cstheme="majorBidi"/>
      <w:color w:val="634545" w:themeColor="accent6" w:themeShade="BF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BB2D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BB2D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B2DC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B2DC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color w:val="601C15" w:themeColor="accent1" w:themeShade="8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B2DC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B2DC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color w:val="422E2E" w:themeColor="accent6" w:themeShade="8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593B0D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93B0D"/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60AF5"/>
    <w:rPr>
      <w:rFonts w:eastAsiaTheme="majorEastAsia" w:cstheme="majorBidi"/>
      <w:color w:val="8F2B20" w:themeColor="accent1" w:themeShade="BF"/>
      <w:sz w:val="30"/>
      <w:szCs w:val="3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660AF5"/>
    <w:rPr>
      <w:rFonts w:eastAsiaTheme="majorEastAsia" w:cstheme="majorBidi"/>
      <w:color w:val="34495E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660AF5"/>
    <w:rPr>
      <w:rFonts w:eastAsiaTheme="majorEastAsia" w:cstheme="majorBidi"/>
      <w:color w:val="634545" w:themeColor="accent6" w:themeShade="BF"/>
      <w:sz w:val="26"/>
      <w:szCs w:val="26"/>
    </w:rPr>
  </w:style>
  <w:style w:type="paragraph" w:styleId="Corpotesto">
    <w:name w:val="Body Text"/>
    <w:aliases w:val="body"/>
    <w:basedOn w:val="Normale"/>
    <w:link w:val="CorpotestoCarattere"/>
    <w:rsid w:val="00593B0D"/>
    <w:pPr>
      <w:spacing w:after="120" w:line="260" w:lineRule="exact"/>
    </w:pPr>
    <w:rPr>
      <w:rFonts w:ascii="Times New Roman" w:eastAsia="Times" w:hAnsi="Times New Roman" w:cs="Times New Roman"/>
      <w:color w:val="000000"/>
      <w:szCs w:val="20"/>
      <w:lang w:val="en-GB"/>
    </w:rPr>
  </w:style>
  <w:style w:type="character" w:customStyle="1" w:styleId="CorpotestoCarattere">
    <w:name w:val="Corpo testo Carattere"/>
    <w:aliases w:val="body Carattere"/>
    <w:basedOn w:val="Carpredefinitoparagrafo"/>
    <w:link w:val="Corpotesto"/>
    <w:rsid w:val="00593B0D"/>
    <w:rPr>
      <w:rFonts w:ascii="Times New Roman" w:eastAsia="Times" w:hAnsi="Times New Roman" w:cs="Times New Roman"/>
      <w:color w:val="000000"/>
      <w:szCs w:val="20"/>
      <w:lang w:val="en-GB"/>
    </w:rPr>
  </w:style>
  <w:style w:type="paragraph" w:styleId="Testofumetto">
    <w:name w:val="Balloon Text"/>
    <w:basedOn w:val="Normale"/>
    <w:link w:val="TestofumettoCarattere"/>
    <w:semiHidden/>
    <w:rsid w:val="00593B0D"/>
    <w:pPr>
      <w:spacing w:after="0" w:line="260" w:lineRule="exact"/>
    </w:pPr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593B0D"/>
    <w:rPr>
      <w:rFonts w:ascii="Tahoma" w:eastAsia="Times" w:hAnsi="Tahoma" w:cs="Tahoma"/>
      <w:color w:val="000000"/>
      <w:sz w:val="16"/>
      <w:szCs w:val="16"/>
      <w:lang w:val="en-GB" w:eastAsia="en-GB"/>
    </w:rPr>
  </w:style>
  <w:style w:type="character" w:styleId="Rimandocommento">
    <w:name w:val="annotation reference"/>
    <w:basedOn w:val="Carpredefinitoparagrafo"/>
    <w:semiHidden/>
    <w:rsid w:val="00593B0D"/>
    <w:rPr>
      <w:sz w:val="16"/>
    </w:rPr>
  </w:style>
  <w:style w:type="paragraph" w:styleId="Testocommento">
    <w:name w:val="annotation text"/>
    <w:basedOn w:val="Normale"/>
    <w:link w:val="TestocommentoCarattere"/>
    <w:semiHidden/>
    <w:rsid w:val="00593B0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en-US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593B0D"/>
    <w:rPr>
      <w:rFonts w:ascii="Times New Roman" w:eastAsia="Times New Roman" w:hAnsi="Times New Roman" w:cs="Times New Roman"/>
      <w:sz w:val="20"/>
      <w:szCs w:val="24"/>
      <w:lang w:val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BB2DC2"/>
    <w:pPr>
      <w:spacing w:after="0" w:line="240" w:lineRule="auto"/>
      <w:contextualSpacing/>
    </w:pPr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BB2DC2"/>
    <w:rPr>
      <w:rFonts w:asciiTheme="majorHAnsi" w:eastAsiaTheme="majorEastAsia" w:hAnsiTheme="majorHAnsi" w:cstheme="majorBidi"/>
      <w:color w:val="8F2B20" w:themeColor="accent1" w:themeShade="BF"/>
      <w:spacing w:val="-10"/>
      <w:sz w:val="52"/>
      <w:szCs w:val="52"/>
    </w:rPr>
  </w:style>
  <w:style w:type="table" w:styleId="Grigliatabella">
    <w:name w:val="Table Grid"/>
    <w:basedOn w:val="Tabellanormale"/>
    <w:uiPriority w:val="59"/>
    <w:rsid w:val="001F48B8"/>
    <w:pPr>
      <w:spacing w:after="0" w:line="240" w:lineRule="auto"/>
      <w:jc w:val="right"/>
    </w:pPr>
    <w:rPr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F48B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48B8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BB2DC2"/>
    <w:rPr>
      <w:b/>
      <w:b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BB2DC2"/>
    <w:rPr>
      <w:rFonts w:asciiTheme="majorHAnsi" w:eastAsiaTheme="majorEastAsia" w:hAnsiTheme="majorHAnsi" w:cstheme="majorBidi"/>
      <w:i/>
      <w:iCs/>
      <w:color w:val="6D6262" w:themeColor="accent5" w:themeShade="BF"/>
      <w:sz w:val="25"/>
      <w:szCs w:val="25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B2DC2"/>
    <w:rPr>
      <w:rFonts w:asciiTheme="majorHAnsi" w:eastAsiaTheme="majorEastAsia" w:hAnsiTheme="majorHAnsi" w:cstheme="majorBidi"/>
      <w:i/>
      <w:iCs/>
      <w:color w:val="B01706" w:themeColor="accent2" w:themeShade="80"/>
      <w:sz w:val="24"/>
      <w:szCs w:val="24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B2DC2"/>
    <w:rPr>
      <w:rFonts w:asciiTheme="majorHAnsi" w:eastAsiaTheme="majorEastAsia" w:hAnsiTheme="majorHAnsi" w:cstheme="majorBidi"/>
      <w:i/>
      <w:iCs/>
      <w:color w:val="422E2E" w:themeColor="accent6" w:themeShade="80"/>
      <w:sz w:val="23"/>
      <w:szCs w:val="23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B2DC2"/>
    <w:rPr>
      <w:rFonts w:asciiTheme="majorHAnsi" w:eastAsiaTheme="majorEastAsia" w:hAnsiTheme="majorHAnsi" w:cstheme="majorBidi"/>
      <w:color w:val="601C15" w:themeColor="accent1" w:themeShade="8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B2DC2"/>
    <w:rPr>
      <w:rFonts w:asciiTheme="majorHAnsi" w:eastAsiaTheme="majorEastAsia" w:hAnsiTheme="majorHAnsi" w:cstheme="majorBidi"/>
      <w:color w:val="B01706" w:themeColor="accent2" w:themeShade="80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B2DC2"/>
    <w:rPr>
      <w:rFonts w:asciiTheme="majorHAnsi" w:eastAsiaTheme="majorEastAsia" w:hAnsiTheme="majorHAnsi" w:cstheme="majorBidi"/>
      <w:color w:val="422E2E" w:themeColor="accent6" w:themeShade="8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BB2DC2"/>
    <w:pPr>
      <w:spacing w:line="240" w:lineRule="auto"/>
    </w:pPr>
    <w:rPr>
      <w:b/>
      <w:bCs/>
      <w:smallCaps/>
      <w:color w:val="C03A2B" w:themeColor="accent1"/>
      <w:spacing w:val="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BB2DC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2DC2"/>
    <w:rPr>
      <w:rFonts w:asciiTheme="majorHAnsi" w:eastAsiaTheme="majorEastAsia" w:hAnsiTheme="majorHAnsi" w:cstheme="majorBidi"/>
    </w:rPr>
  </w:style>
  <w:style w:type="character" w:styleId="Enfasicorsivo">
    <w:name w:val="Emphasis"/>
    <w:basedOn w:val="Carpredefinitoparagrafo"/>
    <w:uiPriority w:val="20"/>
    <w:qFormat/>
    <w:rsid w:val="00BB2DC2"/>
    <w:rPr>
      <w:i/>
      <w:iCs/>
    </w:rPr>
  </w:style>
  <w:style w:type="paragraph" w:styleId="Nessunaspaziatura">
    <w:name w:val="No Spacing"/>
    <w:uiPriority w:val="1"/>
    <w:qFormat/>
    <w:rsid w:val="00BB2DC2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BB2DC2"/>
    <w:pPr>
      <w:spacing w:before="120"/>
      <w:ind w:left="720" w:right="720"/>
      <w:jc w:val="center"/>
    </w:pPr>
    <w:rPr>
      <w:i/>
      <w:iCs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BB2DC2"/>
    <w:rPr>
      <w:i/>
      <w:iCs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BB2DC2"/>
    <w:pPr>
      <w:spacing w:before="120" w:line="300" w:lineRule="auto"/>
      <w:ind w:left="576" w:right="576"/>
      <w:jc w:val="center"/>
    </w:pPr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BB2DC2"/>
    <w:rPr>
      <w:rFonts w:asciiTheme="majorHAnsi" w:eastAsiaTheme="majorEastAsia" w:hAnsiTheme="majorHAnsi" w:cstheme="majorBidi"/>
      <w:color w:val="C03A2B" w:themeColor="accent1"/>
      <w:sz w:val="24"/>
      <w:szCs w:val="24"/>
    </w:rPr>
  </w:style>
  <w:style w:type="character" w:styleId="Enfasidelicata">
    <w:name w:val="Subtle Emphasis"/>
    <w:basedOn w:val="Carpredefinitoparagrafo"/>
    <w:uiPriority w:val="19"/>
    <w:qFormat/>
    <w:rsid w:val="00BB2DC2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BB2DC2"/>
    <w:rPr>
      <w:b w:val="0"/>
      <w:bCs w:val="0"/>
      <w:i/>
      <w:iCs/>
      <w:color w:val="C03A2B" w:themeColor="accent1"/>
    </w:rPr>
  </w:style>
  <w:style w:type="character" w:styleId="Riferimentodelicato">
    <w:name w:val="Subtle Reference"/>
    <w:basedOn w:val="Carpredefinitoparagrafo"/>
    <w:uiPriority w:val="31"/>
    <w:qFormat/>
    <w:rsid w:val="00BB2DC2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BB2DC2"/>
    <w:rPr>
      <w:b/>
      <w:bCs/>
      <w:smallCaps/>
      <w:color w:val="C03A2B" w:themeColor="accent1"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BB2DC2"/>
    <w:rPr>
      <w:b/>
      <w:bCs/>
      <w:smallCaps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BB2DC2"/>
    <w:pPr>
      <w:outlineLvl w:val="9"/>
    </w:pPr>
  </w:style>
  <w:style w:type="paragraph" w:styleId="Intestazione">
    <w:name w:val="header"/>
    <w:basedOn w:val="Normale"/>
    <w:link w:val="Intestazione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44E21"/>
  </w:style>
  <w:style w:type="paragraph" w:styleId="Pidipagina">
    <w:name w:val="footer"/>
    <w:basedOn w:val="Normale"/>
    <w:link w:val="PidipaginaCarattere"/>
    <w:uiPriority w:val="99"/>
    <w:unhideWhenUsed/>
    <w:rsid w:val="00344E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44E21"/>
  </w:style>
  <w:style w:type="table" w:customStyle="1" w:styleId="TableGrid1">
    <w:name w:val="Table Grid1"/>
    <w:basedOn w:val="Tabellanormale"/>
    <w:next w:val="Grigliatabella"/>
    <w:uiPriority w:val="59"/>
    <w:rsid w:val="00686A6D"/>
    <w:pPr>
      <w:spacing w:after="0" w:line="240" w:lineRule="auto"/>
      <w:jc w:val="right"/>
    </w:pPr>
    <w:rPr>
      <w:rFonts w:eastAsiaTheme="minorHAnsi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3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C03A2B"/>
      </a:accent1>
      <a:accent2>
        <a:srgbClr val="FA8072"/>
      </a:accent2>
      <a:accent3>
        <a:srgbClr val="35495E"/>
      </a:accent3>
      <a:accent4>
        <a:srgbClr val="96B9CC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32cc140-f33a-4ad1-b528-9ae9ccdcd936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2FCC14B9BCDB4083E4FFB4634EB27C" ma:contentTypeVersion="12" ma:contentTypeDescription="Create a new document." ma:contentTypeScope="" ma:versionID="0cd879d82357f649d99d148c609524b7">
  <xsd:schema xmlns:xsd="http://www.w3.org/2001/XMLSchema" xmlns:xs="http://www.w3.org/2001/XMLSchema" xmlns:p="http://schemas.microsoft.com/office/2006/metadata/properties" xmlns:ns2="91a1b552-16f9-448a-a131-c325d80e4859" xmlns:ns3="f32cc140-f33a-4ad1-b528-9ae9ccdcd936" targetNamespace="http://schemas.microsoft.com/office/2006/metadata/properties" ma:root="true" ma:fieldsID="7186cbe56f71880a532a93d2408d7e98" ns2:_="" ns3:_="">
    <xsd:import namespace="91a1b552-16f9-448a-a131-c325d80e4859"/>
    <xsd:import namespace="f32cc140-f33a-4ad1-b528-9ae9ccdcd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a1b552-16f9-448a-a131-c325d80e48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2cc140-f33a-4ad1-b528-9ae9ccdcd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77F665-D6BB-447C-A8BC-2849D03CC219}">
  <ds:schemaRefs>
    <ds:schemaRef ds:uri="http://schemas.microsoft.com/office/2006/metadata/properties"/>
    <ds:schemaRef ds:uri="http://schemas.microsoft.com/office/infopath/2007/PartnerControls"/>
    <ds:schemaRef ds:uri="f32cc140-f33a-4ad1-b528-9ae9ccdcd936"/>
  </ds:schemaRefs>
</ds:datastoreItem>
</file>

<file path=customXml/itemProps2.xml><?xml version="1.0" encoding="utf-8"?>
<ds:datastoreItem xmlns:ds="http://schemas.openxmlformats.org/officeDocument/2006/customXml" ds:itemID="{81E2978C-3ABE-4D66-B700-C91886853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a1b552-16f9-448a-a131-c325d80e4859"/>
    <ds:schemaRef ds:uri="f32cc140-f33a-4ad1-b528-9ae9ccdcd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1FE276-CF44-4370-80D0-560593A9B1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4AA391B-D4BA-4A00-87AA-6EE39C1BB0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4</Pages>
  <Words>871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Food Programme</Company>
  <LinksUpToDate>false</LinksUpToDate>
  <CharactersWithSpaces>5825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CHANE Florent</dc:creator>
  <cp:keywords/>
  <cp:lastModifiedBy>Rocco Pellegrino</cp:lastModifiedBy>
  <cp:revision>94</cp:revision>
  <cp:lastPrinted>2017-05-04T12:04:00Z</cp:lastPrinted>
  <dcterms:created xsi:type="dcterms:W3CDTF">2017-05-04T12:55:00Z</dcterms:created>
  <dcterms:modified xsi:type="dcterms:W3CDTF">2023-03-20T08:12:00Z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688700</vt:r8>
  </property>
  <property fmtid="{D5CDD505-2E9C-101B-9397-08002B2CF9AE}" pid="3" name="ContentTypeId">
    <vt:lpwstr>0x0101006E2FCC14B9BCDB4083E4FFB4634EB27C</vt:lpwstr>
  </property>
  <property fmtid="{D5CDD505-2E9C-101B-9397-08002B2CF9AE}" pid="4" name="ComplianceAssetId">
    <vt:lpwstr/>
  </property>
  <property fmtid="{D5CDD505-2E9C-101B-9397-08002B2CF9AE}" pid="5" name="_ExtendedDescription">
    <vt:lpwstr/>
  </property>
</Properties>
</file>